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57"/>
        <w:gridCol w:w="975"/>
        <w:gridCol w:w="1063"/>
        <w:gridCol w:w="502"/>
        <w:gridCol w:w="610"/>
        <w:gridCol w:w="1187"/>
        <w:gridCol w:w="5051"/>
      </w:tblGrid>
      <w:tr w:rsidR="009F7F72" w:rsidRPr="009F7F72" w14:paraId="19BB95CB" w14:textId="77777777" w:rsidTr="009F7F72">
        <w:tc>
          <w:tcPr>
            <w:tcW w:w="857" w:type="dxa"/>
            <w:shd w:val="clear" w:color="auto" w:fill="BDD6EE"/>
            <w:vAlign w:val="center"/>
          </w:tcPr>
          <w:p w14:paraId="6C244F2D" w14:textId="2801AF7A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Fase</w:t>
            </w:r>
          </w:p>
        </w:tc>
        <w:tc>
          <w:tcPr>
            <w:tcW w:w="975" w:type="dxa"/>
            <w:vAlign w:val="center"/>
          </w:tcPr>
          <w:p w14:paraId="47FE5B39" w14:textId="362706BC" w:rsidR="009F7F72" w:rsidRPr="009F7F72" w:rsidRDefault="00D36C5C" w:rsidP="009F7F7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063" w:type="dxa"/>
            <w:shd w:val="clear" w:color="auto" w:fill="BDD6EE"/>
            <w:vAlign w:val="center"/>
          </w:tcPr>
          <w:p w14:paraId="03FE6683" w14:textId="39C1878D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Grado</w:t>
            </w:r>
          </w:p>
        </w:tc>
        <w:tc>
          <w:tcPr>
            <w:tcW w:w="1112" w:type="dxa"/>
            <w:gridSpan w:val="2"/>
            <w:vAlign w:val="center"/>
          </w:tcPr>
          <w:p w14:paraId="51AF6A08" w14:textId="3CB7B262" w:rsidR="009F7F72" w:rsidRPr="009F7F72" w:rsidRDefault="001D6FED" w:rsidP="009F7F7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</w:t>
            </w:r>
            <w:r w:rsidR="00DF2AD0">
              <w:rPr>
                <w:b/>
                <w:bCs/>
                <w:sz w:val="36"/>
                <w:szCs w:val="36"/>
              </w:rPr>
              <w:t>°</w:t>
            </w:r>
          </w:p>
        </w:tc>
        <w:tc>
          <w:tcPr>
            <w:tcW w:w="1187" w:type="dxa"/>
            <w:shd w:val="clear" w:color="auto" w:fill="BDD6EE"/>
            <w:vAlign w:val="center"/>
          </w:tcPr>
          <w:p w14:paraId="5183A8D2" w14:textId="57171B34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Campo</w:t>
            </w:r>
          </w:p>
        </w:tc>
        <w:tc>
          <w:tcPr>
            <w:tcW w:w="5051" w:type="dxa"/>
            <w:shd w:val="clear" w:color="auto" w:fill="66CCFF"/>
            <w:vAlign w:val="center"/>
          </w:tcPr>
          <w:p w14:paraId="42F05A0E" w14:textId="724EB87B" w:rsidR="009F7F72" w:rsidRPr="009F7F72" w:rsidRDefault="001D6FED" w:rsidP="009F7F72">
            <w:pPr>
              <w:jc w:val="center"/>
              <w:rPr>
                <w:b/>
                <w:bCs/>
                <w:sz w:val="36"/>
                <w:szCs w:val="36"/>
              </w:rPr>
            </w:pPr>
            <w:r w:rsidRPr="001D6FED">
              <w:rPr>
                <w:b/>
                <w:bCs/>
                <w:sz w:val="36"/>
                <w:szCs w:val="36"/>
              </w:rPr>
              <w:t>Ética, naturaleza y sociedades</w:t>
            </w:r>
          </w:p>
        </w:tc>
      </w:tr>
      <w:tr w:rsidR="009F7F72" w:rsidRPr="009F7F72" w14:paraId="55DEA171" w14:textId="77777777" w:rsidTr="00641A14">
        <w:tc>
          <w:tcPr>
            <w:tcW w:w="3397" w:type="dxa"/>
            <w:gridSpan w:val="4"/>
            <w:shd w:val="clear" w:color="auto" w:fill="BDD6EE"/>
            <w:vAlign w:val="center"/>
          </w:tcPr>
          <w:p w14:paraId="3C8F997C" w14:textId="34D580FC" w:rsidR="009F7F72" w:rsidRPr="009F7F72" w:rsidRDefault="009F7F72" w:rsidP="009F7F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del proyecto</w:t>
            </w:r>
          </w:p>
        </w:tc>
        <w:tc>
          <w:tcPr>
            <w:tcW w:w="6848" w:type="dxa"/>
            <w:gridSpan w:val="3"/>
            <w:shd w:val="clear" w:color="auto" w:fill="FBE5D6"/>
            <w:vAlign w:val="center"/>
          </w:tcPr>
          <w:p w14:paraId="6BFFF81F" w14:textId="19725025" w:rsidR="009F7F72" w:rsidRPr="009F7F72" w:rsidRDefault="001D6FED" w:rsidP="009F7F72">
            <w:pPr>
              <w:rPr>
                <w:b/>
                <w:bCs/>
                <w:sz w:val="36"/>
                <w:szCs w:val="36"/>
              </w:rPr>
            </w:pPr>
            <w:r w:rsidRPr="001D6FED">
              <w:rPr>
                <w:b/>
                <w:bCs/>
                <w:sz w:val="36"/>
                <w:szCs w:val="36"/>
              </w:rPr>
              <w:t>Iguales pero diferentes</w:t>
            </w:r>
          </w:p>
        </w:tc>
      </w:tr>
    </w:tbl>
    <w:p w14:paraId="60AFB230" w14:textId="1A1784D3" w:rsidR="009F7F72" w:rsidRDefault="009F7F72" w:rsidP="009F7F72"/>
    <w:p w14:paraId="49F63E3C" w14:textId="77777777" w:rsidR="009F7F72" w:rsidRDefault="009F7F72" w:rsidP="009F7F72"/>
    <w:p w14:paraId="2E51C2EA" w14:textId="568792C8" w:rsidR="009F7F72" w:rsidRDefault="009F7F72" w:rsidP="009F7F72">
      <w:r>
        <w:t>Nombre del (de la) alumno(a): _________________________________________</w:t>
      </w:r>
    </w:p>
    <w:p w14:paraId="223B7019" w14:textId="77777777" w:rsidR="009F7F72" w:rsidRDefault="009F7F72" w:rsidP="009F7F72"/>
    <w:p w14:paraId="3DE7095A" w14:textId="36BDE3F3" w:rsidR="009F7F72" w:rsidRPr="009F7F72" w:rsidRDefault="009F7F72" w:rsidP="009F7F72">
      <w:r>
        <w:t>Grado y grupo: ___________   No. Aciertos: _________ Calificación: __________</w:t>
      </w:r>
    </w:p>
    <w:p w14:paraId="5A869CD3" w14:textId="77777777" w:rsidR="009F7F72" w:rsidRDefault="009F7F72" w:rsidP="009F7F72"/>
    <w:p w14:paraId="3442CF89" w14:textId="2547F398" w:rsidR="009F7F72" w:rsidRDefault="009F7F72" w:rsidP="009F7F72">
      <w:r>
        <w:t>Fecha de aplicación: _________________________________________________</w:t>
      </w:r>
    </w:p>
    <w:p w14:paraId="60890E45" w14:textId="77777777" w:rsidR="009F7F72" w:rsidRDefault="009F7F72" w:rsidP="009F7F72"/>
    <w:p w14:paraId="0DCD4E36" w14:textId="4FA058E2" w:rsidR="009F7F72" w:rsidRPr="009F7F72" w:rsidRDefault="009F7F72" w:rsidP="00296A08">
      <w:pPr>
        <w:jc w:val="both"/>
        <w:rPr>
          <w:b/>
          <w:bCs/>
        </w:rPr>
      </w:pPr>
      <w:r w:rsidRPr="009F7F72">
        <w:rPr>
          <w:b/>
          <w:bCs/>
        </w:rPr>
        <w:t xml:space="preserve">INDICACIONES: </w:t>
      </w:r>
      <w:r w:rsidR="00CC3D5B" w:rsidRPr="00CC3D5B">
        <w:rPr>
          <w:b/>
          <w:bCs/>
        </w:rPr>
        <w:t>Lee con atención las siguientes preguntas y encierra la letra de la respuesta correcta.</w:t>
      </w:r>
    </w:p>
    <w:p w14:paraId="2431D441" w14:textId="77777777" w:rsidR="009F7F72" w:rsidRDefault="009F7F72" w:rsidP="00296A08">
      <w:pPr>
        <w:jc w:val="both"/>
      </w:pPr>
    </w:p>
    <w:p w14:paraId="4BD476D5" w14:textId="77777777" w:rsidR="0065005C" w:rsidRPr="00814C34" w:rsidRDefault="009F7F72" w:rsidP="00296A08">
      <w:pPr>
        <w:jc w:val="both"/>
      </w:pPr>
      <w:r>
        <w:t xml:space="preserve">1.- </w:t>
      </w:r>
      <w:bookmarkStart w:id="0" w:name="_Hlk179027100"/>
      <w:r w:rsidR="0065005C" w:rsidRPr="00814C34">
        <w:t>Selecciona la opción que relaciona correctamente la definición con su significado.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3"/>
        <w:gridCol w:w="2121"/>
        <w:gridCol w:w="5781"/>
      </w:tblGrid>
      <w:tr w:rsidR="00DF440C" w:rsidRPr="00814C34" w14:paraId="7EAF0CBC" w14:textId="77777777" w:rsidTr="00776426">
        <w:trPr>
          <w:trHeight w:val="1134"/>
        </w:trPr>
        <w:tc>
          <w:tcPr>
            <w:tcW w:w="2233" w:type="dxa"/>
            <w:vAlign w:val="center"/>
          </w:tcPr>
          <w:p w14:paraId="30DFA8EA" w14:textId="0E6A4739" w:rsidR="0065005C" w:rsidRPr="00814C34" w:rsidRDefault="0065005C" w:rsidP="00296A08">
            <w:pPr>
              <w:pStyle w:val="Prrafodelista"/>
              <w:numPr>
                <w:ilvl w:val="0"/>
                <w:numId w:val="1"/>
              </w:numPr>
              <w:jc w:val="both"/>
            </w:pPr>
            <w:r w:rsidRPr="00814C34">
              <w:t>Di</w:t>
            </w:r>
            <w:r>
              <w:t>gnidad humana</w:t>
            </w:r>
          </w:p>
        </w:tc>
        <w:tc>
          <w:tcPr>
            <w:tcW w:w="2162" w:type="dxa"/>
            <w:vAlign w:val="center"/>
          </w:tcPr>
          <w:p w14:paraId="0F5FE331" w14:textId="77777777" w:rsidR="0065005C" w:rsidRPr="00814C34" w:rsidRDefault="0065005C" w:rsidP="00296A08">
            <w:pPr>
              <w:jc w:val="both"/>
            </w:pPr>
          </w:p>
        </w:tc>
        <w:tc>
          <w:tcPr>
            <w:tcW w:w="5860" w:type="dxa"/>
            <w:vAlign w:val="center"/>
          </w:tcPr>
          <w:p w14:paraId="6C9B7B88" w14:textId="77777777" w:rsidR="0065005C" w:rsidRPr="00814C34" w:rsidRDefault="0065005C" w:rsidP="00296A08">
            <w:pPr>
              <w:jc w:val="both"/>
            </w:pPr>
          </w:p>
          <w:p w14:paraId="23DEFB1B" w14:textId="1FE95689" w:rsidR="0065005C" w:rsidRPr="00814C34" w:rsidRDefault="0065005C" w:rsidP="00296A08">
            <w:pPr>
              <w:jc w:val="both"/>
            </w:pPr>
            <w:r w:rsidRPr="00814C34">
              <w:t xml:space="preserve">(X) </w:t>
            </w:r>
            <w:r w:rsidR="00DF440C">
              <w:t>Establece y reconoce que las niñas, niños y adolescentes son titulares de derechos, los cuales están previstos en la Constitución Política de los Estados Unidos Mexicanos.</w:t>
            </w:r>
          </w:p>
          <w:p w14:paraId="3C540776" w14:textId="77777777" w:rsidR="0065005C" w:rsidRPr="00814C34" w:rsidRDefault="0065005C" w:rsidP="00296A08">
            <w:pPr>
              <w:jc w:val="both"/>
            </w:pPr>
          </w:p>
        </w:tc>
      </w:tr>
      <w:tr w:rsidR="00DF440C" w:rsidRPr="00814C34" w14:paraId="4D29650A" w14:textId="77777777" w:rsidTr="00776426">
        <w:trPr>
          <w:trHeight w:val="1134"/>
        </w:trPr>
        <w:tc>
          <w:tcPr>
            <w:tcW w:w="2233" w:type="dxa"/>
            <w:vAlign w:val="center"/>
            <w:hideMark/>
          </w:tcPr>
          <w:p w14:paraId="1C888475" w14:textId="42DAE541" w:rsidR="0065005C" w:rsidRPr="00814C34" w:rsidRDefault="0065005C" w:rsidP="00296A08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Discriminación</w:t>
            </w:r>
          </w:p>
        </w:tc>
        <w:tc>
          <w:tcPr>
            <w:tcW w:w="2162" w:type="dxa"/>
            <w:vAlign w:val="center"/>
          </w:tcPr>
          <w:p w14:paraId="3C4E2F3B" w14:textId="77777777" w:rsidR="0065005C" w:rsidRPr="00814C34" w:rsidRDefault="0065005C" w:rsidP="00296A08">
            <w:pPr>
              <w:jc w:val="both"/>
              <w:rPr>
                <w:lang w:val="es-MX"/>
              </w:rPr>
            </w:pPr>
          </w:p>
        </w:tc>
        <w:tc>
          <w:tcPr>
            <w:tcW w:w="5860" w:type="dxa"/>
            <w:vAlign w:val="center"/>
            <w:hideMark/>
          </w:tcPr>
          <w:p w14:paraId="1E76C327" w14:textId="24249BB3" w:rsidR="0065005C" w:rsidRPr="00814C34" w:rsidRDefault="0065005C" w:rsidP="00DF2AD0">
            <w:pPr>
              <w:jc w:val="both"/>
            </w:pPr>
            <w:r w:rsidRPr="00814C34">
              <w:t>(Y)</w:t>
            </w:r>
            <w:r w:rsidR="00E838BC">
              <w:t xml:space="preserve"> </w:t>
            </w:r>
            <w:r w:rsidR="00DF440C">
              <w:t>Reconocimiento del valor que cada persona tiene y el respeto que todos</w:t>
            </w:r>
            <w:r w:rsidR="00DF2AD0">
              <w:t xml:space="preserve"> </w:t>
            </w:r>
            <w:r w:rsidR="00E838BC">
              <w:t>m</w:t>
            </w:r>
            <w:r w:rsidR="00DF440C">
              <w:t>erecen</w:t>
            </w:r>
            <w:r w:rsidR="00E838BC">
              <w:t>, teniendo</w:t>
            </w:r>
            <w:r w:rsidR="00DF440C">
              <w:t xml:space="preserve"> </w:t>
            </w:r>
            <w:r w:rsidR="00E838BC">
              <w:t xml:space="preserve">todos los seres humanos el </w:t>
            </w:r>
            <w:r w:rsidR="00DF440C">
              <w:t>derecho a ser tratados por igual</w:t>
            </w:r>
            <w:r w:rsidR="00E838BC">
              <w:t>.</w:t>
            </w:r>
          </w:p>
        </w:tc>
      </w:tr>
      <w:tr w:rsidR="00DF440C" w:rsidRPr="00814C34" w14:paraId="39092637" w14:textId="77777777" w:rsidTr="00776426">
        <w:trPr>
          <w:trHeight w:val="1134"/>
        </w:trPr>
        <w:tc>
          <w:tcPr>
            <w:tcW w:w="2233" w:type="dxa"/>
            <w:vAlign w:val="center"/>
            <w:hideMark/>
          </w:tcPr>
          <w:p w14:paraId="4816217A" w14:textId="12ED2CEF" w:rsidR="0065005C" w:rsidRPr="00814C34" w:rsidRDefault="00A803C2" w:rsidP="00296A08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La Ley General de los Derechos de Niñas, Niños y Adolescentes</w:t>
            </w:r>
          </w:p>
        </w:tc>
        <w:tc>
          <w:tcPr>
            <w:tcW w:w="2162" w:type="dxa"/>
            <w:vAlign w:val="center"/>
          </w:tcPr>
          <w:p w14:paraId="140F0DEE" w14:textId="77777777" w:rsidR="0065005C" w:rsidRPr="00814C34" w:rsidRDefault="0065005C" w:rsidP="00296A08">
            <w:pPr>
              <w:jc w:val="both"/>
            </w:pPr>
          </w:p>
        </w:tc>
        <w:tc>
          <w:tcPr>
            <w:tcW w:w="5860" w:type="dxa"/>
            <w:vAlign w:val="center"/>
            <w:hideMark/>
          </w:tcPr>
          <w:p w14:paraId="20961750" w14:textId="08335A78" w:rsidR="0065005C" w:rsidRPr="00814C34" w:rsidRDefault="0065005C" w:rsidP="00296A08">
            <w:pPr>
              <w:jc w:val="both"/>
            </w:pPr>
            <w:r w:rsidRPr="00814C34">
              <w:t xml:space="preserve">(Z) </w:t>
            </w:r>
            <w:r w:rsidR="00E838BC">
              <w:t>Trato desfavorable, injusto e inmerecido por alguna característica personal o situación en que se encuentra, negando los derechos de las personas y limitando oportunidades.</w:t>
            </w:r>
          </w:p>
        </w:tc>
      </w:tr>
    </w:tbl>
    <w:p w14:paraId="2F0BD0C4" w14:textId="77777777" w:rsidR="0065005C" w:rsidRPr="00814C34" w:rsidRDefault="0065005C" w:rsidP="00296A08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5123"/>
      </w:tblGrid>
      <w:tr w:rsidR="0065005C" w:rsidRPr="00296A08" w14:paraId="3246BFBA" w14:textId="77777777" w:rsidTr="00776426">
        <w:tc>
          <w:tcPr>
            <w:tcW w:w="5122" w:type="dxa"/>
            <w:hideMark/>
          </w:tcPr>
          <w:p w14:paraId="7354BF4C" w14:textId="52BA6712" w:rsidR="0065005C" w:rsidRPr="00296A08" w:rsidRDefault="0089420D" w:rsidP="0089420D">
            <w:pPr>
              <w:jc w:val="both"/>
            </w:pPr>
            <w:bookmarkStart w:id="1" w:name="_Hlk175425962"/>
            <w:r>
              <w:t xml:space="preserve">a) </w:t>
            </w:r>
            <w:r w:rsidR="0065005C" w:rsidRPr="00296A08">
              <w:t>1Y – 2X – 3Z</w:t>
            </w:r>
          </w:p>
        </w:tc>
        <w:tc>
          <w:tcPr>
            <w:tcW w:w="5123" w:type="dxa"/>
            <w:hideMark/>
          </w:tcPr>
          <w:p w14:paraId="153BCD7C" w14:textId="29903A2E" w:rsidR="0065005C" w:rsidRPr="00296A08" w:rsidRDefault="0065005C" w:rsidP="00296A08">
            <w:pPr>
              <w:jc w:val="both"/>
            </w:pPr>
            <w:r w:rsidRPr="00296A08">
              <w:t>c) 1X – 2Y – 3Z</w:t>
            </w:r>
          </w:p>
        </w:tc>
      </w:tr>
      <w:tr w:rsidR="0065005C" w:rsidRPr="00296A08" w14:paraId="130A2E5B" w14:textId="77777777" w:rsidTr="00776426">
        <w:tc>
          <w:tcPr>
            <w:tcW w:w="5122" w:type="dxa"/>
            <w:hideMark/>
          </w:tcPr>
          <w:p w14:paraId="5F360674" w14:textId="5410F4E8" w:rsidR="0065005C" w:rsidRPr="00296A08" w:rsidRDefault="0089420D" w:rsidP="0089420D">
            <w:pPr>
              <w:jc w:val="both"/>
            </w:pPr>
            <w:r>
              <w:t xml:space="preserve">b) </w:t>
            </w:r>
            <w:r w:rsidR="0065005C" w:rsidRPr="00296A08">
              <w:t>1Z – 2X – 3Y</w:t>
            </w:r>
          </w:p>
        </w:tc>
        <w:tc>
          <w:tcPr>
            <w:tcW w:w="5123" w:type="dxa"/>
            <w:hideMark/>
          </w:tcPr>
          <w:p w14:paraId="36A27FB6" w14:textId="1D14BEA5" w:rsidR="0065005C" w:rsidRPr="00296A08" w:rsidRDefault="0065005C" w:rsidP="00296A08">
            <w:pPr>
              <w:jc w:val="both"/>
            </w:pPr>
            <w:r w:rsidRPr="00296A08">
              <w:t>d) 1</w:t>
            </w:r>
            <w:r w:rsidR="00E838BC" w:rsidRPr="00296A08">
              <w:t>Y</w:t>
            </w:r>
            <w:r w:rsidRPr="00296A08">
              <w:t xml:space="preserve"> – 2</w:t>
            </w:r>
            <w:r w:rsidR="00E838BC" w:rsidRPr="00296A08">
              <w:t>Z</w:t>
            </w:r>
            <w:r w:rsidRPr="00296A08">
              <w:t xml:space="preserve"> – 3X</w:t>
            </w:r>
          </w:p>
        </w:tc>
      </w:tr>
      <w:bookmarkEnd w:id="0"/>
      <w:bookmarkEnd w:id="1"/>
    </w:tbl>
    <w:p w14:paraId="2B2DE1F0" w14:textId="77777777" w:rsidR="009F7F72" w:rsidRPr="00296A08" w:rsidRDefault="009F7F72" w:rsidP="00296A08">
      <w:pPr>
        <w:jc w:val="both"/>
      </w:pPr>
    </w:p>
    <w:p w14:paraId="1AC5A5D1" w14:textId="77777777" w:rsidR="00D504C3" w:rsidRPr="00296A08" w:rsidRDefault="00D504C3" w:rsidP="00296A08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0DC93FBD" w14:textId="77777777" w:rsidR="00D504C3" w:rsidRPr="00296A08" w:rsidRDefault="00D504C3" w:rsidP="00296A08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7A67F298" w14:textId="77777777" w:rsidR="00D504C3" w:rsidRPr="00296A08" w:rsidRDefault="00D504C3" w:rsidP="00296A08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2E7747C6" w14:textId="77777777" w:rsidR="00D504C3" w:rsidRPr="00296A08" w:rsidRDefault="00D504C3" w:rsidP="00296A08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4D8091D5" w14:textId="77777777" w:rsidR="00D504C3" w:rsidRPr="00296A08" w:rsidRDefault="00D504C3" w:rsidP="00296A08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2A7E0A96" w14:textId="53B6C182" w:rsidR="00D504C3" w:rsidRPr="00296A08" w:rsidRDefault="009F7F72" w:rsidP="00296A08">
      <w:pPr>
        <w:pStyle w:val="NormalWeb"/>
        <w:jc w:val="both"/>
        <w:rPr>
          <w:rFonts w:ascii="Tahoma" w:eastAsia="Times New Roman" w:hAnsi="Tahoma" w:cs="Tahoma"/>
          <w:kern w:val="0"/>
          <w:sz w:val="28"/>
          <w:szCs w:val="28"/>
          <w:lang w:val="es-MX" w:eastAsia="es-MX"/>
          <w14:ligatures w14:val="none"/>
        </w:rPr>
      </w:pPr>
      <w:r w:rsidRPr="00296A08">
        <w:rPr>
          <w:rFonts w:ascii="Tahoma" w:hAnsi="Tahoma" w:cs="Tahoma"/>
          <w:sz w:val="28"/>
          <w:szCs w:val="28"/>
        </w:rPr>
        <w:lastRenderedPageBreak/>
        <w:t>2.-</w:t>
      </w:r>
      <w:bookmarkStart w:id="2" w:name="_Hlk176509585"/>
      <w:r w:rsidR="00D504C3" w:rsidRPr="00296A08">
        <w:rPr>
          <w:rFonts w:ascii="Tahoma" w:eastAsia="Times New Roman" w:hAnsi="Tahoma" w:cs="Tahoma"/>
          <w:kern w:val="0"/>
          <w:sz w:val="28"/>
          <w:szCs w:val="28"/>
          <w:lang w:val="es-MX" w:eastAsia="es-MX"/>
          <w14:ligatures w14:val="none"/>
        </w:rPr>
        <w:t xml:space="preserve"> </w:t>
      </w:r>
      <w:bookmarkStart w:id="3" w:name="_Hlk179028049"/>
      <w:r w:rsidR="007F7929">
        <w:rPr>
          <w:rFonts w:ascii="Tahoma" w:eastAsia="Times New Roman" w:hAnsi="Tahoma" w:cs="Tahoma"/>
          <w:kern w:val="0"/>
          <w:sz w:val="28"/>
          <w:szCs w:val="28"/>
          <w:lang w:val="es-MX" w:eastAsia="es-MX"/>
          <w14:ligatures w14:val="none"/>
        </w:rPr>
        <w:t>Son</w:t>
      </w:r>
      <w:r w:rsidR="00D504C3" w:rsidRPr="00296A08">
        <w:rPr>
          <w:rFonts w:ascii="Tahoma" w:eastAsia="Times New Roman" w:hAnsi="Tahoma" w:cs="Tahoma"/>
          <w:kern w:val="0"/>
          <w:sz w:val="28"/>
          <w:szCs w:val="28"/>
          <w:lang w:val="es-MX" w:eastAsia="es-MX"/>
          <w14:ligatures w14:val="none"/>
        </w:rPr>
        <w:t xml:space="preserve"> derechos de los cuales niñas, niños y adolescentes deben gozar.</w:t>
      </w:r>
    </w:p>
    <w:tbl>
      <w:tblPr>
        <w:tblStyle w:val="Tablaconcuadrcu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2"/>
      </w:tblGrid>
      <w:tr w:rsidR="007F7929" w:rsidRPr="00296A08" w14:paraId="3125A529" w14:textId="77777777" w:rsidTr="00526B7C">
        <w:trPr>
          <w:trHeight w:val="351"/>
        </w:trPr>
        <w:tc>
          <w:tcPr>
            <w:tcW w:w="4122" w:type="dxa"/>
            <w:hideMark/>
          </w:tcPr>
          <w:bookmarkEnd w:id="2"/>
          <w:p w14:paraId="15B08D33" w14:textId="2BC8E7B0" w:rsidR="007F7929" w:rsidRPr="00296A08" w:rsidRDefault="007F7929" w:rsidP="00296A08">
            <w:pPr>
              <w:spacing w:before="100" w:beforeAutospacing="1" w:after="100" w:afterAutospacing="1"/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1. Derecho a la vida</w:t>
            </w:r>
          </w:p>
        </w:tc>
      </w:tr>
      <w:tr w:rsidR="007F7929" w:rsidRPr="00296A08" w14:paraId="2C351F2A" w14:textId="77777777" w:rsidTr="00526B7C">
        <w:trPr>
          <w:trHeight w:val="336"/>
        </w:trPr>
        <w:tc>
          <w:tcPr>
            <w:tcW w:w="4122" w:type="dxa"/>
            <w:hideMark/>
          </w:tcPr>
          <w:p w14:paraId="3D1D683F" w14:textId="556D0B13" w:rsidR="007F7929" w:rsidRPr="00296A08" w:rsidRDefault="007F7929" w:rsidP="00296A08">
            <w:pPr>
              <w:spacing w:before="100" w:beforeAutospacing="1" w:after="100" w:afterAutospacing="1"/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2. Derecho a vivir en familia</w:t>
            </w:r>
          </w:p>
        </w:tc>
      </w:tr>
      <w:tr w:rsidR="007F7929" w:rsidRPr="00296A08" w14:paraId="74A1EAE4" w14:textId="77777777" w:rsidTr="00526B7C">
        <w:trPr>
          <w:trHeight w:val="351"/>
        </w:trPr>
        <w:tc>
          <w:tcPr>
            <w:tcW w:w="4122" w:type="dxa"/>
            <w:hideMark/>
          </w:tcPr>
          <w:p w14:paraId="56C23CC3" w14:textId="534EC453" w:rsidR="007F7929" w:rsidRPr="00296A08" w:rsidRDefault="007F7929" w:rsidP="00296A08">
            <w:pPr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3. Derecho a la discriminación</w:t>
            </w:r>
          </w:p>
        </w:tc>
      </w:tr>
      <w:tr w:rsidR="007F7929" w:rsidRPr="00296A08" w14:paraId="5E5275EC" w14:textId="77777777" w:rsidTr="00526B7C">
        <w:trPr>
          <w:trHeight w:val="336"/>
        </w:trPr>
        <w:tc>
          <w:tcPr>
            <w:tcW w:w="4122" w:type="dxa"/>
            <w:hideMark/>
          </w:tcPr>
          <w:p w14:paraId="2AFA45BF" w14:textId="0FCE77A0" w:rsidR="007F7929" w:rsidRPr="00296A08" w:rsidRDefault="007F7929" w:rsidP="00296A08">
            <w:pPr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4. Derecho a la educación</w:t>
            </w:r>
          </w:p>
        </w:tc>
      </w:tr>
      <w:tr w:rsidR="007F7929" w:rsidRPr="00296A08" w14:paraId="103D5438" w14:textId="77777777" w:rsidTr="00526B7C">
        <w:trPr>
          <w:trHeight w:val="351"/>
        </w:trPr>
        <w:tc>
          <w:tcPr>
            <w:tcW w:w="4122" w:type="dxa"/>
            <w:hideMark/>
          </w:tcPr>
          <w:p w14:paraId="5EDE4657" w14:textId="7ECFF5EF" w:rsidR="007F7929" w:rsidRPr="00296A08" w:rsidRDefault="007F7929" w:rsidP="00296A08">
            <w:pPr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5. Derecho a la desigualdad</w:t>
            </w:r>
          </w:p>
        </w:tc>
      </w:tr>
      <w:tr w:rsidR="007F7929" w:rsidRPr="00296A08" w14:paraId="3954ED69" w14:textId="77777777" w:rsidTr="00526B7C">
        <w:trPr>
          <w:trHeight w:val="336"/>
        </w:trPr>
        <w:tc>
          <w:tcPr>
            <w:tcW w:w="4122" w:type="dxa"/>
          </w:tcPr>
          <w:p w14:paraId="173A7987" w14:textId="0B1AD69A" w:rsidR="007F7929" w:rsidRPr="00296A08" w:rsidRDefault="007F7929" w:rsidP="00296A08">
            <w:pPr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6. Derecho a ser maltratado</w:t>
            </w:r>
          </w:p>
        </w:tc>
      </w:tr>
      <w:tr w:rsidR="007F7929" w:rsidRPr="00296A08" w14:paraId="4B3F3CA0" w14:textId="77777777" w:rsidTr="00526B7C">
        <w:trPr>
          <w:trHeight w:val="351"/>
        </w:trPr>
        <w:tc>
          <w:tcPr>
            <w:tcW w:w="4122" w:type="dxa"/>
          </w:tcPr>
          <w:p w14:paraId="3D2839D4" w14:textId="1FA78054" w:rsidR="007F7929" w:rsidRPr="00296A08" w:rsidRDefault="007F7929" w:rsidP="00296A08">
            <w:pPr>
              <w:jc w:val="both"/>
              <w:rPr>
                <w:rFonts w:eastAsia="Times New Roman"/>
              </w:rPr>
            </w:pPr>
            <w:r w:rsidRPr="00296A08">
              <w:rPr>
                <w:rFonts w:eastAsia="Times New Roman"/>
              </w:rPr>
              <w:t>7.- Derecho al descanso</w:t>
            </w:r>
          </w:p>
        </w:tc>
      </w:tr>
    </w:tbl>
    <w:tbl>
      <w:tblPr>
        <w:tblStyle w:val="Tablaconcuadrcula"/>
        <w:tblpPr w:leftFromText="141" w:rightFromText="141" w:vertAnchor="text" w:horzAnchor="page" w:tblpX="5664" w:tblpY="-19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</w:tblGrid>
      <w:tr w:rsidR="00CA7C60" w:rsidRPr="001C5F72" w14:paraId="16153918" w14:textId="77777777" w:rsidTr="00CA7C60">
        <w:trPr>
          <w:trHeight w:val="464"/>
        </w:trPr>
        <w:tc>
          <w:tcPr>
            <w:tcW w:w="2448" w:type="dxa"/>
            <w:hideMark/>
          </w:tcPr>
          <w:bookmarkEnd w:id="3"/>
          <w:p w14:paraId="3805B865" w14:textId="0138F8E6" w:rsidR="00CA7C60" w:rsidRPr="001C5F72" w:rsidRDefault="00251A5B" w:rsidP="00251A5B">
            <w:pPr>
              <w:jc w:val="both"/>
            </w:pPr>
            <w:r>
              <w:t xml:space="preserve">a) </w:t>
            </w:r>
            <w:r w:rsidR="00CA7C60">
              <w:t>1, 2, 3 y 4</w:t>
            </w:r>
          </w:p>
        </w:tc>
        <w:tc>
          <w:tcPr>
            <w:tcW w:w="2448" w:type="dxa"/>
            <w:hideMark/>
          </w:tcPr>
          <w:p w14:paraId="4E7FC0D3" w14:textId="0603F700" w:rsidR="00CA7C60" w:rsidRPr="001C5F72" w:rsidRDefault="00CA7C60" w:rsidP="00CA7C60">
            <w:pPr>
              <w:jc w:val="both"/>
            </w:pPr>
            <w:r w:rsidRPr="001C5F72">
              <w:t xml:space="preserve">c) </w:t>
            </w:r>
            <w:r>
              <w:t>1, 2, 4 y 7</w:t>
            </w:r>
          </w:p>
        </w:tc>
      </w:tr>
      <w:tr w:rsidR="00CA7C60" w:rsidRPr="001C5F72" w14:paraId="6AF647AE" w14:textId="77777777" w:rsidTr="00CA7C60">
        <w:trPr>
          <w:trHeight w:val="496"/>
        </w:trPr>
        <w:tc>
          <w:tcPr>
            <w:tcW w:w="2448" w:type="dxa"/>
            <w:hideMark/>
          </w:tcPr>
          <w:p w14:paraId="473C0A69" w14:textId="01B13326" w:rsidR="00CA7C60" w:rsidRPr="001C5F72" w:rsidRDefault="00251A5B" w:rsidP="00251A5B">
            <w:pPr>
              <w:jc w:val="both"/>
            </w:pPr>
            <w:r>
              <w:t xml:space="preserve">b) </w:t>
            </w:r>
            <w:r w:rsidR="00CA7C60">
              <w:t>3, 5, 6 y 7</w:t>
            </w:r>
          </w:p>
        </w:tc>
        <w:tc>
          <w:tcPr>
            <w:tcW w:w="2448" w:type="dxa"/>
            <w:hideMark/>
          </w:tcPr>
          <w:p w14:paraId="65683CED" w14:textId="612770D5" w:rsidR="00CA7C60" w:rsidRPr="001C5F72" w:rsidRDefault="00CA7C60" w:rsidP="00CA7C60">
            <w:pPr>
              <w:jc w:val="both"/>
            </w:pPr>
            <w:r w:rsidRPr="001C5F72">
              <w:t xml:space="preserve">d) </w:t>
            </w:r>
            <w:r>
              <w:t>2, 4, 5 y 6</w:t>
            </w:r>
          </w:p>
        </w:tc>
      </w:tr>
    </w:tbl>
    <w:p w14:paraId="55A87556" w14:textId="77777777" w:rsidR="00CA7C60" w:rsidRPr="00296A08" w:rsidRDefault="00CA7C60" w:rsidP="00296A08">
      <w:pPr>
        <w:jc w:val="both"/>
      </w:pPr>
    </w:p>
    <w:p w14:paraId="5AD85BC6" w14:textId="4E3C197D" w:rsidR="000B57B7" w:rsidRDefault="005D3BEF" w:rsidP="00296A08">
      <w:pPr>
        <w:jc w:val="both"/>
      </w:pPr>
      <w:r w:rsidRPr="00296A08">
        <w:t>3</w:t>
      </w:r>
      <w:r w:rsidR="009F7F72" w:rsidRPr="00296A08">
        <w:t>.-</w:t>
      </w:r>
      <w:r w:rsidR="000444D6" w:rsidRPr="00296A08">
        <w:t xml:space="preserve"> </w:t>
      </w:r>
      <w:r w:rsidR="000B57B7">
        <w:t xml:space="preserve">Son características de los ambientes igualitarios, </w:t>
      </w:r>
      <w:r w:rsidR="000B57B7" w:rsidRPr="00DF2AD0">
        <w:rPr>
          <w:b/>
          <w:bCs/>
        </w:rPr>
        <w:t>excepto</w:t>
      </w:r>
      <w:r w:rsidR="000B57B7">
        <w:t xml:space="preserve">: </w:t>
      </w:r>
    </w:p>
    <w:p w14:paraId="197D9460" w14:textId="4D796FC8" w:rsidR="001505B2" w:rsidRDefault="000B57B7" w:rsidP="000B57B7">
      <w:pPr>
        <w:pStyle w:val="NormalWeb"/>
        <w:numPr>
          <w:ilvl w:val="0"/>
          <w:numId w:val="14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Respetar las diferencias individuales</w:t>
      </w:r>
      <w:r w:rsidR="00EA1856">
        <w:rPr>
          <w:rFonts w:ascii="Tahoma" w:hAnsi="Tahoma" w:cs="Tahoma"/>
          <w:sz w:val="28"/>
          <w:szCs w:val="28"/>
        </w:rPr>
        <w:t>.</w:t>
      </w:r>
    </w:p>
    <w:p w14:paraId="62F11772" w14:textId="2BC6B79A" w:rsidR="000B57B7" w:rsidRDefault="000B57B7" w:rsidP="000B57B7">
      <w:pPr>
        <w:pStyle w:val="NormalWeb"/>
        <w:numPr>
          <w:ilvl w:val="0"/>
          <w:numId w:val="14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Asignar roles basados en estereotipos de </w:t>
      </w:r>
      <w:r w:rsidR="00EA1856">
        <w:rPr>
          <w:rFonts w:ascii="Tahoma" w:hAnsi="Tahoma" w:cs="Tahoma"/>
          <w:sz w:val="28"/>
          <w:szCs w:val="28"/>
        </w:rPr>
        <w:t>género.</w:t>
      </w:r>
    </w:p>
    <w:p w14:paraId="23E885BF" w14:textId="225E9CB7" w:rsidR="000B57B7" w:rsidRDefault="000B57B7" w:rsidP="000B57B7">
      <w:pPr>
        <w:pStyle w:val="NormalWeb"/>
        <w:numPr>
          <w:ilvl w:val="0"/>
          <w:numId w:val="14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Fomentar el respeto y la igualdad</w:t>
      </w:r>
      <w:r w:rsidR="00EA1856">
        <w:rPr>
          <w:rFonts w:ascii="Tahoma" w:hAnsi="Tahoma" w:cs="Tahoma"/>
          <w:sz w:val="28"/>
          <w:szCs w:val="28"/>
        </w:rPr>
        <w:t>.</w:t>
      </w:r>
    </w:p>
    <w:p w14:paraId="665D84B3" w14:textId="22AED6AC" w:rsidR="000B57B7" w:rsidRDefault="000B57B7" w:rsidP="000B57B7">
      <w:pPr>
        <w:pStyle w:val="NormalWeb"/>
        <w:numPr>
          <w:ilvl w:val="0"/>
          <w:numId w:val="14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Animar a expresar sus opiniones y emociones sin temor a represalias</w:t>
      </w:r>
      <w:r w:rsidR="00EA1856">
        <w:rPr>
          <w:rFonts w:ascii="Tahoma" w:hAnsi="Tahoma" w:cs="Tahoma"/>
          <w:sz w:val="28"/>
          <w:szCs w:val="28"/>
        </w:rPr>
        <w:t>.</w:t>
      </w:r>
    </w:p>
    <w:p w14:paraId="50E6B987" w14:textId="77777777" w:rsidR="000B57B7" w:rsidRDefault="000B57B7" w:rsidP="000B57B7">
      <w:pPr>
        <w:pStyle w:val="NormalWeb"/>
        <w:jc w:val="both"/>
        <w:rPr>
          <w:rFonts w:ascii="Tahoma" w:hAnsi="Tahoma" w:cs="Tahoma"/>
          <w:sz w:val="28"/>
          <w:szCs w:val="28"/>
        </w:rPr>
      </w:pPr>
    </w:p>
    <w:p w14:paraId="32F7D71C" w14:textId="6B51388A" w:rsidR="00826289" w:rsidRPr="00EA1856" w:rsidRDefault="00826289" w:rsidP="000B57B7">
      <w:pPr>
        <w:pStyle w:val="NormalWeb"/>
        <w:jc w:val="both"/>
        <w:rPr>
          <w:rFonts w:ascii="Tahoma" w:hAnsi="Tahoma" w:cs="Tahoma"/>
          <w:sz w:val="28"/>
          <w:szCs w:val="28"/>
          <w:lang w:val="es-MX"/>
        </w:rPr>
      </w:pPr>
      <w:r>
        <w:rPr>
          <w:rFonts w:ascii="Tahoma" w:hAnsi="Tahoma" w:cs="Tahoma"/>
          <w:sz w:val="28"/>
          <w:szCs w:val="28"/>
        </w:rPr>
        <w:t xml:space="preserve">4.- ¿Cuál de las siguientes acciones </w:t>
      </w:r>
      <w:r w:rsidRPr="00826289">
        <w:rPr>
          <w:rFonts w:ascii="Tahoma" w:hAnsi="Tahoma" w:cs="Tahoma"/>
          <w:b/>
          <w:bCs/>
          <w:sz w:val="28"/>
          <w:szCs w:val="28"/>
          <w:u w:val="single"/>
        </w:rPr>
        <w:t>NO</w:t>
      </w:r>
      <w:r w:rsidRPr="00826289">
        <w:rPr>
          <w:rFonts w:ascii="Tahoma" w:hAnsi="Tahoma" w:cs="Tahoma"/>
          <w:b/>
          <w:bCs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causa discriminación?</w:t>
      </w:r>
    </w:p>
    <w:p w14:paraId="29C4D34A" w14:textId="7475B76D" w:rsidR="00826289" w:rsidRDefault="00826289" w:rsidP="00826289">
      <w:pPr>
        <w:pStyle w:val="NormalWeb"/>
        <w:numPr>
          <w:ilvl w:val="0"/>
          <w:numId w:val="15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Actuar con base a prejuicios sin conocer a las personas.</w:t>
      </w:r>
    </w:p>
    <w:p w14:paraId="3861015F" w14:textId="78C7A8E3" w:rsidR="00826289" w:rsidRDefault="00826289" w:rsidP="00826289">
      <w:pPr>
        <w:pStyle w:val="NormalWeb"/>
        <w:numPr>
          <w:ilvl w:val="0"/>
          <w:numId w:val="15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Juzgar a las personas a partir de ideas que han aprendido en casa.</w:t>
      </w:r>
    </w:p>
    <w:p w14:paraId="6F302737" w14:textId="71D2B311" w:rsidR="0002306F" w:rsidRDefault="0002306F" w:rsidP="0002306F">
      <w:pPr>
        <w:pStyle w:val="Prrafodelista"/>
        <w:numPr>
          <w:ilvl w:val="0"/>
          <w:numId w:val="15"/>
        </w:numPr>
      </w:pPr>
      <w:r w:rsidRPr="0002306F">
        <w:t>Conocer y respetar la diversidad de las personas.</w:t>
      </w:r>
    </w:p>
    <w:p w14:paraId="01606C4C" w14:textId="6172A241" w:rsidR="0002306F" w:rsidRDefault="00734908" w:rsidP="00734908">
      <w:pPr>
        <w:pStyle w:val="Prrafodelista"/>
        <w:numPr>
          <w:ilvl w:val="0"/>
          <w:numId w:val="15"/>
        </w:numPr>
      </w:pPr>
      <w:r>
        <w:t>Excluir a las personas por su forma de pensar, vestir o hablar.</w:t>
      </w:r>
    </w:p>
    <w:p w14:paraId="53043686" w14:textId="77777777" w:rsidR="00734908" w:rsidRPr="00826289" w:rsidRDefault="00734908" w:rsidP="00734908">
      <w:pPr>
        <w:pStyle w:val="Prrafodelista"/>
      </w:pPr>
    </w:p>
    <w:p w14:paraId="23CC3E0F" w14:textId="5A4B9CF6" w:rsidR="00E015E6" w:rsidRDefault="00E015E6" w:rsidP="003B5D74">
      <w:pPr>
        <w:pStyle w:val="NormalWeb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5</w:t>
      </w:r>
      <w:r w:rsidR="001505B2" w:rsidRPr="00A21FF7">
        <w:rPr>
          <w:rFonts w:ascii="Tahoma" w:hAnsi="Tahoma" w:cs="Tahoma"/>
          <w:sz w:val="28"/>
          <w:szCs w:val="28"/>
        </w:rPr>
        <w:t xml:space="preserve">.- </w:t>
      </w:r>
      <w:r w:rsidR="003B5D74">
        <w:rPr>
          <w:rFonts w:ascii="Tahoma" w:hAnsi="Tahoma" w:cs="Tahoma"/>
          <w:sz w:val="28"/>
          <w:szCs w:val="28"/>
        </w:rPr>
        <w:t>Son características de la</w:t>
      </w:r>
      <w:r w:rsidR="00A21FF7">
        <w:rPr>
          <w:rFonts w:ascii="Tahoma" w:hAnsi="Tahoma" w:cs="Tahoma"/>
          <w:sz w:val="28"/>
          <w:szCs w:val="28"/>
        </w:rPr>
        <w:t xml:space="preserve"> discriminación lingüística</w:t>
      </w:r>
      <w:r w:rsidR="003B5D74">
        <w:rPr>
          <w:rFonts w:ascii="Tahoma" w:hAnsi="Tahoma" w:cs="Tahoma"/>
          <w:sz w:val="28"/>
          <w:szCs w:val="28"/>
        </w:rPr>
        <w:t>:</w:t>
      </w:r>
    </w:p>
    <w:p w14:paraId="00D8A482" w14:textId="510DFC75" w:rsidR="00E015E6" w:rsidRDefault="00E015E6" w:rsidP="00A21FF7">
      <w:pPr>
        <w:pStyle w:val="NormalWeb"/>
        <w:numPr>
          <w:ilvl w:val="0"/>
          <w:numId w:val="17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</w:t>
      </w:r>
      <w:r w:rsidRPr="00E015E6">
        <w:rPr>
          <w:rFonts w:ascii="Tahoma" w:hAnsi="Tahoma" w:cs="Tahoma"/>
          <w:sz w:val="28"/>
          <w:szCs w:val="28"/>
        </w:rPr>
        <w:t>re</w:t>
      </w:r>
      <w:r w:rsidR="003B5D74">
        <w:rPr>
          <w:rFonts w:ascii="Tahoma" w:hAnsi="Tahoma" w:cs="Tahoma"/>
          <w:sz w:val="28"/>
          <w:szCs w:val="28"/>
        </w:rPr>
        <w:t xml:space="preserve">er que </w:t>
      </w:r>
      <w:r w:rsidRPr="00E015E6">
        <w:rPr>
          <w:rFonts w:ascii="Tahoma" w:hAnsi="Tahoma" w:cs="Tahoma"/>
          <w:sz w:val="28"/>
          <w:szCs w:val="28"/>
        </w:rPr>
        <w:t>los niños o las niñas son mejores o peores en ciertas cosas</w:t>
      </w:r>
      <w:r>
        <w:rPr>
          <w:rFonts w:ascii="Tahoma" w:hAnsi="Tahoma" w:cs="Tahoma"/>
          <w:sz w:val="28"/>
          <w:szCs w:val="28"/>
        </w:rPr>
        <w:t>.</w:t>
      </w:r>
    </w:p>
    <w:p w14:paraId="7CF6DFE4" w14:textId="047F2B59" w:rsidR="00A21FF7" w:rsidRDefault="00A21FF7" w:rsidP="00A21FF7">
      <w:pPr>
        <w:pStyle w:val="NormalWeb"/>
        <w:numPr>
          <w:ilvl w:val="0"/>
          <w:numId w:val="17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Rechazar a las personas por su idioma o formas de hablar</w:t>
      </w:r>
      <w:r w:rsidR="00E015E6">
        <w:rPr>
          <w:rFonts w:ascii="Tahoma" w:hAnsi="Tahoma" w:cs="Tahoma"/>
          <w:sz w:val="28"/>
          <w:szCs w:val="28"/>
        </w:rPr>
        <w:t>.</w:t>
      </w:r>
    </w:p>
    <w:p w14:paraId="523E0B79" w14:textId="07D202E2" w:rsidR="00E015E6" w:rsidRDefault="003B5D74" w:rsidP="00A21FF7">
      <w:pPr>
        <w:pStyle w:val="NormalWeb"/>
        <w:numPr>
          <w:ilvl w:val="0"/>
          <w:numId w:val="17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Rechazar a las personas por su forma de vestir.</w:t>
      </w:r>
    </w:p>
    <w:p w14:paraId="09C45731" w14:textId="27319512" w:rsidR="00A21FF7" w:rsidRPr="00A21FF7" w:rsidRDefault="00E015E6" w:rsidP="00A21FF7">
      <w:pPr>
        <w:pStyle w:val="NormalWeb"/>
        <w:numPr>
          <w:ilvl w:val="0"/>
          <w:numId w:val="17"/>
        </w:num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Rechazar a las personas </w:t>
      </w:r>
      <w:r w:rsidRPr="00E015E6">
        <w:rPr>
          <w:rFonts w:ascii="Tahoma" w:hAnsi="Tahoma" w:cs="Tahoma"/>
          <w:sz w:val="28"/>
          <w:szCs w:val="28"/>
        </w:rPr>
        <w:t>que tienen dificultades para ver, oler o tocar</w:t>
      </w:r>
      <w:r>
        <w:rPr>
          <w:rFonts w:ascii="Tahoma" w:hAnsi="Tahoma" w:cs="Tahoma"/>
          <w:sz w:val="28"/>
          <w:szCs w:val="28"/>
        </w:rPr>
        <w:t>.</w:t>
      </w:r>
    </w:p>
    <w:p w14:paraId="7FF04A58" w14:textId="77777777" w:rsidR="009B1E86" w:rsidRPr="00296A08" w:rsidRDefault="009B1E86" w:rsidP="00296A08">
      <w:pPr>
        <w:jc w:val="both"/>
      </w:pPr>
    </w:p>
    <w:p w14:paraId="4F5721F3" w14:textId="5FD2B1D7" w:rsidR="00805549" w:rsidRPr="00526B7C" w:rsidRDefault="00805549" w:rsidP="00296A08">
      <w:pPr>
        <w:jc w:val="both"/>
      </w:pPr>
      <w:r w:rsidRPr="00526B7C">
        <w:t>Lee la situación y responde la</w:t>
      </w:r>
      <w:r w:rsidR="00DF2AD0">
        <w:t>s</w:t>
      </w:r>
      <w:r w:rsidRPr="00526B7C">
        <w:t xml:space="preserve"> pregunta</w:t>
      </w:r>
      <w:r w:rsidR="00DF2AD0">
        <w:t>s</w:t>
      </w:r>
      <w:r w:rsidRPr="00526B7C">
        <w:t xml:space="preserve"> </w:t>
      </w:r>
      <w:r w:rsidR="004312F6" w:rsidRPr="00526B7C">
        <w:t>6</w:t>
      </w:r>
      <w:r w:rsidRPr="00526B7C">
        <w:t xml:space="preserve"> y </w:t>
      </w:r>
      <w:r w:rsidR="004312F6" w:rsidRPr="00526B7C">
        <w:t>7</w:t>
      </w:r>
      <w:r w:rsidRPr="00526B7C">
        <w:t>.</w:t>
      </w:r>
    </w:p>
    <w:p w14:paraId="3117A023" w14:textId="4FFC76FD" w:rsidR="00805549" w:rsidRPr="00526B7C" w:rsidRDefault="004509B4" w:rsidP="00296A08">
      <w:pPr>
        <w:jc w:val="both"/>
      </w:pPr>
      <w:r w:rsidRPr="00526B7C">
        <w:t>Durante la hora del recreo, Jorge recibe burlas por parte de sus compañeros referente a su sobrepeso</w:t>
      </w:r>
      <w:r w:rsidR="00805549" w:rsidRPr="00526B7C">
        <w:t>, por lo que decide ya no salir al recreo</w:t>
      </w:r>
      <w:r w:rsidR="003C2008" w:rsidRPr="00526B7C">
        <w:t xml:space="preserve"> a jugar y desayunar.</w:t>
      </w:r>
    </w:p>
    <w:p w14:paraId="78DACA8C" w14:textId="4840485E" w:rsidR="009B1E86" w:rsidRPr="00526B7C" w:rsidRDefault="004312F6" w:rsidP="00296A08">
      <w:pPr>
        <w:jc w:val="both"/>
      </w:pPr>
      <w:r w:rsidRPr="00526B7C">
        <w:t>6</w:t>
      </w:r>
      <w:r w:rsidR="00805549" w:rsidRPr="00526B7C">
        <w:t xml:space="preserve">.- </w:t>
      </w:r>
      <w:r w:rsidR="004509B4" w:rsidRPr="00526B7C">
        <w:t>¿Qué tipo de</w:t>
      </w:r>
      <w:r w:rsidR="007F7929" w:rsidRPr="00526B7C">
        <w:t xml:space="preserve"> discriminación recibe </w:t>
      </w:r>
      <w:r w:rsidR="004509B4" w:rsidRPr="00526B7C">
        <w:t>Jorge?</w:t>
      </w:r>
    </w:p>
    <w:tbl>
      <w:tblPr>
        <w:tblStyle w:val="Tablaconcuadrcul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5123"/>
      </w:tblGrid>
      <w:tr w:rsidR="004509B4" w:rsidRPr="00526B7C" w14:paraId="23D1976C" w14:textId="77777777" w:rsidTr="00DF2AD0">
        <w:tc>
          <w:tcPr>
            <w:tcW w:w="5122" w:type="dxa"/>
            <w:hideMark/>
          </w:tcPr>
          <w:p w14:paraId="2CE07851" w14:textId="145A6CD8" w:rsidR="004509B4" w:rsidRPr="00526B7C" w:rsidRDefault="0089420D" w:rsidP="0089420D">
            <w:pPr>
              <w:jc w:val="both"/>
            </w:pPr>
            <w:bookmarkStart w:id="4" w:name="_Hlk179048868"/>
            <w:r w:rsidRPr="00526B7C">
              <w:t xml:space="preserve">a) </w:t>
            </w:r>
            <w:r w:rsidR="007F7929" w:rsidRPr="00526B7C">
              <w:t>Física</w:t>
            </w:r>
          </w:p>
        </w:tc>
        <w:tc>
          <w:tcPr>
            <w:tcW w:w="5123" w:type="dxa"/>
            <w:hideMark/>
          </w:tcPr>
          <w:p w14:paraId="3A7489A7" w14:textId="4481BF11" w:rsidR="004509B4" w:rsidRPr="00526B7C" w:rsidRDefault="004509B4" w:rsidP="00296A08">
            <w:pPr>
              <w:jc w:val="both"/>
            </w:pPr>
            <w:r w:rsidRPr="00526B7C">
              <w:t xml:space="preserve">c) </w:t>
            </w:r>
            <w:r w:rsidR="007F7929" w:rsidRPr="00526B7C">
              <w:t>Intelectual</w:t>
            </w:r>
          </w:p>
        </w:tc>
      </w:tr>
      <w:tr w:rsidR="004509B4" w:rsidRPr="00296A08" w14:paraId="68AE2104" w14:textId="77777777" w:rsidTr="00DF2AD0">
        <w:tc>
          <w:tcPr>
            <w:tcW w:w="5122" w:type="dxa"/>
            <w:hideMark/>
          </w:tcPr>
          <w:p w14:paraId="3AAAD636" w14:textId="26DB1183" w:rsidR="004509B4" w:rsidRPr="00296A08" w:rsidRDefault="0089420D" w:rsidP="0089420D">
            <w:pPr>
              <w:jc w:val="both"/>
            </w:pPr>
            <w:r>
              <w:t xml:space="preserve">b) </w:t>
            </w:r>
            <w:r w:rsidR="007F7929">
              <w:t>Étnica</w:t>
            </w:r>
          </w:p>
        </w:tc>
        <w:tc>
          <w:tcPr>
            <w:tcW w:w="5123" w:type="dxa"/>
            <w:hideMark/>
          </w:tcPr>
          <w:p w14:paraId="46E8B680" w14:textId="278178C1" w:rsidR="004509B4" w:rsidRPr="00296A08" w:rsidRDefault="004509B4" w:rsidP="00296A08">
            <w:pPr>
              <w:jc w:val="both"/>
            </w:pPr>
            <w:r w:rsidRPr="00296A08">
              <w:t xml:space="preserve">d) </w:t>
            </w:r>
            <w:r w:rsidR="007F7929">
              <w:t>Por género</w:t>
            </w:r>
          </w:p>
        </w:tc>
      </w:tr>
      <w:bookmarkEnd w:id="4"/>
    </w:tbl>
    <w:p w14:paraId="1EA30DE1" w14:textId="7E81AF73" w:rsidR="009B1E86" w:rsidRPr="00296A08" w:rsidRDefault="009B1E86" w:rsidP="00296A08">
      <w:pPr>
        <w:jc w:val="both"/>
      </w:pPr>
    </w:p>
    <w:p w14:paraId="3E66AF01" w14:textId="5CD0C2AA" w:rsidR="0089420D" w:rsidRDefault="004312F6" w:rsidP="00296A08">
      <w:pPr>
        <w:jc w:val="both"/>
      </w:pPr>
      <w:r>
        <w:t>7</w:t>
      </w:r>
      <w:r w:rsidR="00B92789" w:rsidRPr="00296A08">
        <w:t>.-</w:t>
      </w:r>
      <w:r w:rsidR="0089420D">
        <w:t xml:space="preserve"> Son derechos que se están violentando en Jorge, </w:t>
      </w:r>
      <w:r w:rsidR="0089420D" w:rsidRPr="00526B7C">
        <w:rPr>
          <w:b/>
          <w:bCs/>
        </w:rPr>
        <w:t>excepto</w:t>
      </w:r>
      <w:r w:rsidR="0089420D">
        <w:t>:</w:t>
      </w:r>
    </w:p>
    <w:tbl>
      <w:tblPr>
        <w:tblStyle w:val="Tablaconcuadrcul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5123"/>
      </w:tblGrid>
      <w:tr w:rsidR="0089420D" w:rsidRPr="00296A08" w14:paraId="008E5519" w14:textId="77777777" w:rsidTr="00DF2AD0">
        <w:tc>
          <w:tcPr>
            <w:tcW w:w="5122" w:type="dxa"/>
            <w:hideMark/>
          </w:tcPr>
          <w:p w14:paraId="6ECC8608" w14:textId="3FE281CE" w:rsidR="0089420D" w:rsidRPr="00296A08" w:rsidRDefault="0089420D" w:rsidP="003B315A">
            <w:pPr>
              <w:jc w:val="both"/>
            </w:pPr>
            <w:r>
              <w:t>a) A la no discriminación</w:t>
            </w:r>
          </w:p>
        </w:tc>
        <w:tc>
          <w:tcPr>
            <w:tcW w:w="5123" w:type="dxa"/>
            <w:hideMark/>
          </w:tcPr>
          <w:p w14:paraId="373ED56C" w14:textId="167B95E5" w:rsidR="0089420D" w:rsidRPr="00296A08" w:rsidRDefault="0089420D" w:rsidP="003B315A">
            <w:pPr>
              <w:jc w:val="both"/>
            </w:pPr>
            <w:r w:rsidRPr="00296A08">
              <w:t xml:space="preserve">c) </w:t>
            </w:r>
            <w:r>
              <w:t>A la vida</w:t>
            </w:r>
          </w:p>
        </w:tc>
      </w:tr>
      <w:tr w:rsidR="0089420D" w:rsidRPr="00296A08" w14:paraId="520578CF" w14:textId="77777777" w:rsidTr="00DF2AD0">
        <w:tc>
          <w:tcPr>
            <w:tcW w:w="5122" w:type="dxa"/>
            <w:hideMark/>
          </w:tcPr>
          <w:p w14:paraId="6F6350C8" w14:textId="6F9A88B6" w:rsidR="0089420D" w:rsidRPr="00296A08" w:rsidRDefault="0089420D" w:rsidP="003B315A">
            <w:pPr>
              <w:jc w:val="both"/>
            </w:pPr>
            <w:r>
              <w:t>b) Al esparcimiento</w:t>
            </w:r>
          </w:p>
        </w:tc>
        <w:tc>
          <w:tcPr>
            <w:tcW w:w="5123" w:type="dxa"/>
            <w:hideMark/>
          </w:tcPr>
          <w:p w14:paraId="501F0B68" w14:textId="240432CA" w:rsidR="0089420D" w:rsidRPr="00296A08" w:rsidRDefault="0089420D" w:rsidP="003B315A">
            <w:pPr>
              <w:jc w:val="both"/>
            </w:pPr>
            <w:r w:rsidRPr="00296A08">
              <w:t xml:space="preserve">d) </w:t>
            </w:r>
            <w:r>
              <w:t>A la igualdad sustantiva</w:t>
            </w:r>
          </w:p>
        </w:tc>
      </w:tr>
    </w:tbl>
    <w:p w14:paraId="7D840168" w14:textId="4964AB50" w:rsidR="0089420D" w:rsidRPr="00296A08" w:rsidRDefault="0089420D" w:rsidP="0089420D">
      <w:pPr>
        <w:jc w:val="both"/>
      </w:pPr>
    </w:p>
    <w:p w14:paraId="4CDC87BD" w14:textId="77777777" w:rsidR="004312F6" w:rsidRDefault="004312F6" w:rsidP="00296A08">
      <w:pPr>
        <w:jc w:val="both"/>
      </w:pPr>
    </w:p>
    <w:p w14:paraId="75E19FB1" w14:textId="56CB35D1" w:rsidR="003C2008" w:rsidRPr="00296A08" w:rsidRDefault="004312F6" w:rsidP="00296A08">
      <w:pPr>
        <w:jc w:val="both"/>
      </w:pPr>
      <w:r>
        <w:lastRenderedPageBreak/>
        <w:t>8</w:t>
      </w:r>
      <w:r w:rsidR="00D21787" w:rsidRPr="00296A08">
        <w:t xml:space="preserve">.- </w:t>
      </w:r>
      <w:r w:rsidR="00B267DE" w:rsidRPr="00296A08">
        <w:t xml:space="preserve">Responde el siguiente cuestionamiento de acuerdo con </w:t>
      </w:r>
      <w:r w:rsidR="005858AC" w:rsidRPr="00296A08">
        <w:t>tu</w:t>
      </w:r>
      <w:r w:rsidR="00B267DE" w:rsidRPr="00296A08">
        <w:t xml:space="preserve"> escuela o lugar donde vives.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2410"/>
        <w:gridCol w:w="2595"/>
      </w:tblGrid>
      <w:tr w:rsidR="00B267DE" w14:paraId="55279E38" w14:textId="67B0BEB4" w:rsidTr="00D902C2">
        <w:tc>
          <w:tcPr>
            <w:tcW w:w="2689" w:type="dxa"/>
            <w:shd w:val="clear" w:color="auto" w:fill="DAE9F7" w:themeFill="text2" w:themeFillTint="1A"/>
            <w:vAlign w:val="center"/>
          </w:tcPr>
          <w:p w14:paraId="2F0016C9" w14:textId="6BF73904" w:rsidR="00B267DE" w:rsidRPr="00296A08" w:rsidRDefault="00B267DE" w:rsidP="00296A08">
            <w:pPr>
              <w:jc w:val="center"/>
            </w:pPr>
            <w:r w:rsidRPr="00296A08">
              <w:t xml:space="preserve">¿Qué tipo de discriminación has visto </w:t>
            </w:r>
            <w:r w:rsidR="005858AC" w:rsidRPr="00296A08">
              <w:t xml:space="preserve">o </w:t>
            </w:r>
            <w:r w:rsidRPr="00296A08">
              <w:t>experimentado?</w:t>
            </w:r>
          </w:p>
        </w:tc>
        <w:tc>
          <w:tcPr>
            <w:tcW w:w="2551" w:type="dxa"/>
            <w:shd w:val="clear" w:color="auto" w:fill="DAE9F7" w:themeFill="text2" w:themeFillTint="1A"/>
            <w:vAlign w:val="center"/>
          </w:tcPr>
          <w:p w14:paraId="3176F92F" w14:textId="3E836B94" w:rsidR="00B267DE" w:rsidRPr="00296A08" w:rsidRDefault="00B267DE" w:rsidP="00296A08">
            <w:pPr>
              <w:jc w:val="center"/>
            </w:pPr>
            <w:r w:rsidRPr="00296A08">
              <w:t>¿</w:t>
            </w:r>
            <w:r w:rsidR="00F5151B">
              <w:t>Qué lo causó</w:t>
            </w:r>
            <w:r w:rsidRPr="00296A08">
              <w:t>?</w:t>
            </w:r>
          </w:p>
        </w:tc>
        <w:tc>
          <w:tcPr>
            <w:tcW w:w="2410" w:type="dxa"/>
            <w:shd w:val="clear" w:color="auto" w:fill="DAE9F7" w:themeFill="text2" w:themeFillTint="1A"/>
            <w:vAlign w:val="center"/>
          </w:tcPr>
          <w:p w14:paraId="3C424396" w14:textId="6D91D135" w:rsidR="00B267DE" w:rsidRPr="00296A08" w:rsidRDefault="00B267DE" w:rsidP="00296A08">
            <w:pPr>
              <w:jc w:val="center"/>
            </w:pPr>
            <w:r w:rsidRPr="00296A08">
              <w:t>¿</w:t>
            </w:r>
            <w:r w:rsidR="00F5151B">
              <w:t>Qué consecuencias tuvo</w:t>
            </w:r>
            <w:r w:rsidRPr="00296A08">
              <w:t>?</w:t>
            </w:r>
          </w:p>
        </w:tc>
        <w:tc>
          <w:tcPr>
            <w:tcW w:w="2595" w:type="dxa"/>
            <w:shd w:val="clear" w:color="auto" w:fill="DAE9F7" w:themeFill="text2" w:themeFillTint="1A"/>
            <w:vAlign w:val="center"/>
          </w:tcPr>
          <w:p w14:paraId="0290DB2F" w14:textId="19D2ABDE" w:rsidR="00B267DE" w:rsidRDefault="00B267DE" w:rsidP="00296A08">
            <w:pPr>
              <w:jc w:val="center"/>
            </w:pPr>
            <w:r w:rsidRPr="00296A08">
              <w:t xml:space="preserve">¿Qué </w:t>
            </w:r>
            <w:r w:rsidR="00826B41" w:rsidRPr="00296A08">
              <w:t>ambientes igualitarios</w:t>
            </w:r>
            <w:r w:rsidRPr="00296A08">
              <w:t xml:space="preserve"> pudieras llevar a cabo para erradicarlo?</w:t>
            </w:r>
          </w:p>
        </w:tc>
      </w:tr>
      <w:tr w:rsidR="00B267DE" w14:paraId="20D8E843" w14:textId="0A353ABF" w:rsidTr="00826B41">
        <w:tc>
          <w:tcPr>
            <w:tcW w:w="2689" w:type="dxa"/>
          </w:tcPr>
          <w:p w14:paraId="270B4580" w14:textId="77777777" w:rsidR="00B267DE" w:rsidRDefault="00B267DE" w:rsidP="00296A08">
            <w:pPr>
              <w:jc w:val="both"/>
            </w:pPr>
          </w:p>
          <w:p w14:paraId="2719856F" w14:textId="77777777" w:rsidR="00B267DE" w:rsidRDefault="00B267DE" w:rsidP="00296A08">
            <w:pPr>
              <w:jc w:val="both"/>
            </w:pPr>
          </w:p>
          <w:p w14:paraId="157ACED6" w14:textId="77777777" w:rsidR="00B267DE" w:rsidRDefault="00B267DE" w:rsidP="00296A08">
            <w:pPr>
              <w:jc w:val="both"/>
            </w:pPr>
          </w:p>
          <w:p w14:paraId="5A8E3434" w14:textId="77777777" w:rsidR="00B267DE" w:rsidRDefault="00B267DE" w:rsidP="00296A08">
            <w:pPr>
              <w:jc w:val="both"/>
            </w:pPr>
          </w:p>
          <w:p w14:paraId="642DBE0D" w14:textId="77777777" w:rsidR="00B267DE" w:rsidRDefault="00B267DE" w:rsidP="00296A08">
            <w:pPr>
              <w:jc w:val="both"/>
            </w:pPr>
          </w:p>
          <w:p w14:paraId="48C817D3" w14:textId="77777777" w:rsidR="00296A08" w:rsidRDefault="00296A08" w:rsidP="00296A08">
            <w:pPr>
              <w:jc w:val="both"/>
            </w:pPr>
          </w:p>
          <w:p w14:paraId="1BFE3102" w14:textId="77777777" w:rsidR="00296A08" w:rsidRDefault="00296A08" w:rsidP="00296A08">
            <w:pPr>
              <w:jc w:val="both"/>
            </w:pPr>
          </w:p>
          <w:p w14:paraId="1166ABDE" w14:textId="77777777" w:rsidR="00296A08" w:rsidRDefault="00296A08" w:rsidP="00296A08">
            <w:pPr>
              <w:jc w:val="both"/>
            </w:pPr>
          </w:p>
          <w:p w14:paraId="580B73D3" w14:textId="77777777" w:rsidR="00296A08" w:rsidRDefault="00296A08" w:rsidP="00296A08">
            <w:pPr>
              <w:jc w:val="both"/>
            </w:pPr>
          </w:p>
          <w:p w14:paraId="3E252808" w14:textId="77777777" w:rsidR="00296A08" w:rsidRDefault="00296A08" w:rsidP="00296A08">
            <w:pPr>
              <w:jc w:val="both"/>
            </w:pPr>
          </w:p>
          <w:p w14:paraId="6BEDA42E" w14:textId="77777777" w:rsidR="00B267DE" w:rsidRDefault="00B267DE" w:rsidP="00296A08">
            <w:pPr>
              <w:jc w:val="both"/>
            </w:pPr>
          </w:p>
        </w:tc>
        <w:tc>
          <w:tcPr>
            <w:tcW w:w="2551" w:type="dxa"/>
          </w:tcPr>
          <w:p w14:paraId="16C070C0" w14:textId="77777777" w:rsidR="00B267DE" w:rsidRDefault="00B267DE" w:rsidP="00296A08">
            <w:pPr>
              <w:jc w:val="both"/>
            </w:pPr>
          </w:p>
        </w:tc>
        <w:tc>
          <w:tcPr>
            <w:tcW w:w="2410" w:type="dxa"/>
          </w:tcPr>
          <w:p w14:paraId="6FB228EC" w14:textId="77777777" w:rsidR="00B267DE" w:rsidRDefault="00B267DE" w:rsidP="00296A08">
            <w:pPr>
              <w:jc w:val="both"/>
            </w:pPr>
          </w:p>
        </w:tc>
        <w:tc>
          <w:tcPr>
            <w:tcW w:w="2595" w:type="dxa"/>
          </w:tcPr>
          <w:p w14:paraId="371B6C5C" w14:textId="77777777" w:rsidR="00B267DE" w:rsidRDefault="00B267DE" w:rsidP="00296A08">
            <w:pPr>
              <w:jc w:val="both"/>
            </w:pPr>
          </w:p>
        </w:tc>
      </w:tr>
    </w:tbl>
    <w:p w14:paraId="2C7D9FCA" w14:textId="77777777" w:rsidR="009F7F72" w:rsidRDefault="009F7F72" w:rsidP="009F7F72"/>
    <w:p w14:paraId="79CB2B95" w14:textId="77777777" w:rsidR="0089420D" w:rsidRDefault="0089420D" w:rsidP="009F7F72">
      <w:pPr>
        <w:jc w:val="center"/>
        <w:rPr>
          <w:b/>
          <w:bCs/>
          <w:sz w:val="32"/>
          <w:szCs w:val="32"/>
        </w:rPr>
      </w:pPr>
    </w:p>
    <w:p w14:paraId="612BCADE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29596744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2A5C7F2B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18C87785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0E5CB034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01333B1C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398567B2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562FE32C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3AD04EAF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6ACE8102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791A9C4A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25CC4ED9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66B85427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22E47B2A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1E275DC1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14E8DA62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00CA174D" w14:textId="77777777" w:rsidR="004312F6" w:rsidRDefault="004312F6" w:rsidP="009F7F72">
      <w:pPr>
        <w:jc w:val="center"/>
        <w:rPr>
          <w:b/>
          <w:bCs/>
          <w:sz w:val="32"/>
          <w:szCs w:val="32"/>
        </w:rPr>
      </w:pPr>
    </w:p>
    <w:p w14:paraId="6A5FED8D" w14:textId="77777777" w:rsidR="0089420D" w:rsidRDefault="0089420D" w:rsidP="009F7F72">
      <w:pPr>
        <w:jc w:val="center"/>
        <w:rPr>
          <w:b/>
          <w:bCs/>
          <w:sz w:val="32"/>
          <w:szCs w:val="32"/>
        </w:rPr>
      </w:pPr>
    </w:p>
    <w:p w14:paraId="4ED2B38F" w14:textId="0253F80E" w:rsidR="009F7F72" w:rsidRPr="009F7F72" w:rsidRDefault="009F7F72" w:rsidP="009F7F72">
      <w:pPr>
        <w:jc w:val="center"/>
        <w:rPr>
          <w:b/>
          <w:bCs/>
          <w:sz w:val="32"/>
          <w:szCs w:val="32"/>
        </w:rPr>
      </w:pPr>
      <w:r w:rsidRPr="009F7F72">
        <w:rPr>
          <w:b/>
          <w:bCs/>
          <w:sz w:val="32"/>
          <w:szCs w:val="32"/>
        </w:rPr>
        <w:lastRenderedPageBreak/>
        <w:t>CLAVE DE RESPUESTAS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977"/>
        <w:gridCol w:w="709"/>
        <w:gridCol w:w="1701"/>
        <w:gridCol w:w="2409"/>
      </w:tblGrid>
      <w:tr w:rsidR="009F7F72" w14:paraId="0306CE45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CCC8FF4" w14:textId="146F51CE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REACTIVO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EBB3B29" w14:textId="195F51BC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RESPUEST</w:t>
            </w:r>
            <w:r>
              <w:rPr>
                <w:b/>
                <w:bCs/>
              </w:rPr>
              <w:t>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98497" w14:textId="77777777" w:rsidR="009F7F72" w:rsidRPr="009F7F72" w:rsidRDefault="009F7F72" w:rsidP="009F7F7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6C04F85" w14:textId="6E4BEC60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ACIERTOS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AB7AA23" w14:textId="1465E390" w:rsidR="009F7F72" w:rsidRPr="009F7F72" w:rsidRDefault="009F7F72" w:rsidP="009F7F72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CALIFICACIÓN</w:t>
            </w:r>
          </w:p>
        </w:tc>
      </w:tr>
      <w:tr w:rsidR="009F7F72" w14:paraId="465A1ECB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E078" w14:textId="78CF47F9" w:rsidR="009F7F72" w:rsidRDefault="009F7F72" w:rsidP="009F7F72">
            <w:pPr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264C" w14:textId="0638FF17" w:rsidR="009F7F72" w:rsidRDefault="005D3BEF" w:rsidP="009F7F72">
            <w:pPr>
              <w:jc w:val="center"/>
            </w:pPr>
            <w:r>
              <w:t>d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5261F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5E7D" w14:textId="2C6734FB" w:rsidR="009F7F72" w:rsidRDefault="00734908" w:rsidP="009F7F72">
            <w:pPr>
              <w:jc w:val="center"/>
            </w:pPr>
            <w: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231" w14:textId="54816676" w:rsidR="009F7F72" w:rsidRDefault="00296A08" w:rsidP="009F7F72">
            <w:pPr>
              <w:jc w:val="center"/>
            </w:pPr>
            <w:r>
              <w:t>1</w:t>
            </w:r>
            <w:r w:rsidR="00734908">
              <w:t>0</w:t>
            </w:r>
          </w:p>
        </w:tc>
      </w:tr>
      <w:tr w:rsidR="009F7F72" w14:paraId="6D171FCB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260B" w14:textId="430921E1" w:rsidR="009F7F72" w:rsidRDefault="009F7F72" w:rsidP="009F7F72">
            <w:pPr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34BD" w14:textId="4A9A676F" w:rsidR="009F7F72" w:rsidRDefault="007F7929" w:rsidP="009F7F72">
            <w:pPr>
              <w:jc w:val="center"/>
            </w:pPr>
            <w:r>
              <w:t>c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FE7BE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1687" w14:textId="11A67F98" w:rsidR="009F7F72" w:rsidRDefault="00734908" w:rsidP="009F7F72">
            <w:pPr>
              <w:jc w:val="center"/>
            </w:pPr>
            <w: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FCDB" w14:textId="1417815C" w:rsidR="009F7F72" w:rsidRDefault="00734908" w:rsidP="009F7F72">
            <w:pPr>
              <w:jc w:val="center"/>
            </w:pPr>
            <w:r>
              <w:t>8.7</w:t>
            </w:r>
          </w:p>
        </w:tc>
      </w:tr>
      <w:tr w:rsidR="009F7F72" w14:paraId="543397DE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9E77" w14:textId="5065897B" w:rsidR="009F7F72" w:rsidRDefault="009F7F72" w:rsidP="009F7F72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0E7A" w14:textId="2378E665" w:rsidR="009F7F72" w:rsidRDefault="005D3BEF" w:rsidP="009F7F72">
            <w:pPr>
              <w:jc w:val="center"/>
            </w:pPr>
            <w:r>
              <w:t>b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73097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FBA0" w14:textId="02927A30" w:rsidR="009F7F72" w:rsidRDefault="00734908" w:rsidP="009F7F72">
            <w:pPr>
              <w:jc w:val="center"/>
            </w:pPr>
            <w: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232E" w14:textId="15F6D9AF" w:rsidR="009F7F72" w:rsidRDefault="00734908" w:rsidP="009F7F72">
            <w:pPr>
              <w:jc w:val="center"/>
            </w:pPr>
            <w:r>
              <w:t>7.5</w:t>
            </w:r>
          </w:p>
        </w:tc>
      </w:tr>
      <w:tr w:rsidR="009F7F72" w14:paraId="55BCD9C1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F8A9" w14:textId="62581E3B" w:rsidR="009F7F72" w:rsidRPr="00EA1856" w:rsidRDefault="009F7F72" w:rsidP="009F7F72">
            <w:pPr>
              <w:jc w:val="center"/>
            </w:pPr>
            <w:r w:rsidRPr="00EA1856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6382" w14:textId="1A35F0A9" w:rsidR="009F7F72" w:rsidRPr="00EA1856" w:rsidRDefault="00EA1856" w:rsidP="009F7F72">
            <w:pPr>
              <w:jc w:val="center"/>
            </w:pPr>
            <w:r w:rsidRPr="00EA1856">
              <w:t>c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32C39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50D0" w14:textId="3EE5938B" w:rsidR="009F7F72" w:rsidRDefault="00734908" w:rsidP="009F7F72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07B0" w14:textId="30E9C56F" w:rsidR="009F7F72" w:rsidRDefault="00734908" w:rsidP="009F7F72">
            <w:pPr>
              <w:jc w:val="center"/>
            </w:pPr>
            <w:r>
              <w:t>6.2</w:t>
            </w:r>
          </w:p>
        </w:tc>
      </w:tr>
      <w:tr w:rsidR="009F7F72" w14:paraId="59391B13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B3C1" w14:textId="698CA282" w:rsidR="009F7F72" w:rsidRPr="003B5D74" w:rsidRDefault="009F7F72" w:rsidP="009F7F72">
            <w:pPr>
              <w:jc w:val="center"/>
            </w:pPr>
            <w:r w:rsidRPr="003B5D74"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C981" w14:textId="55F4BD27" w:rsidR="009F7F72" w:rsidRPr="003B5D74" w:rsidRDefault="005D3BEF" w:rsidP="009F7F72">
            <w:pPr>
              <w:jc w:val="center"/>
            </w:pPr>
            <w:r w:rsidRPr="003B5D74">
              <w:t>b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54444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957A" w14:textId="71D7443C" w:rsidR="009F7F72" w:rsidRDefault="00734908" w:rsidP="009F7F72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730A" w14:textId="49BE6903" w:rsidR="009F7F72" w:rsidRDefault="00734908" w:rsidP="009F7F72">
            <w:pPr>
              <w:jc w:val="center"/>
            </w:pPr>
            <w:r>
              <w:t>5</w:t>
            </w:r>
          </w:p>
        </w:tc>
      </w:tr>
      <w:tr w:rsidR="009F7F72" w14:paraId="56826D50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9D1F" w14:textId="78738F66" w:rsidR="009F7F72" w:rsidRDefault="004312F6" w:rsidP="009F7F72">
            <w:pPr>
              <w:jc w:val="center"/>
            </w:pPr>
            <w: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912B" w14:textId="11D77275" w:rsidR="009F7F72" w:rsidRDefault="00296A08" w:rsidP="009F7F72">
            <w:pPr>
              <w:jc w:val="center"/>
            </w:pPr>
            <w:r>
              <w:t>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AEF77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A80E" w14:textId="7EAFC958" w:rsidR="009F7F72" w:rsidRDefault="009F7F72" w:rsidP="009F7F72">
            <w:pPr>
              <w:jc w:val="center"/>
            </w:pPr>
            <w: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1CCB" w14:textId="077DC0D9" w:rsidR="009F7F72" w:rsidRDefault="00734908" w:rsidP="009F7F72">
            <w:pPr>
              <w:jc w:val="center"/>
            </w:pPr>
            <w:r>
              <w:t>3.7</w:t>
            </w:r>
          </w:p>
        </w:tc>
      </w:tr>
      <w:tr w:rsidR="009F7F72" w14:paraId="18A0A4F3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3717" w14:textId="3CBAD38D" w:rsidR="009F7F72" w:rsidRDefault="004312F6" w:rsidP="009F7F72">
            <w:pPr>
              <w:jc w:val="center"/>
            </w:pPr>
            <w: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4818" w14:textId="114EC022" w:rsidR="009F7F72" w:rsidRDefault="00296A08" w:rsidP="009F7F72">
            <w:pPr>
              <w:jc w:val="center"/>
            </w:pPr>
            <w:r>
              <w:t>c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19949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53D1" w14:textId="38CC3BFE" w:rsidR="009F7F72" w:rsidRDefault="009F7F72" w:rsidP="009F7F72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7203" w14:textId="564A1244" w:rsidR="009F7F72" w:rsidRDefault="00734908" w:rsidP="009F7F72">
            <w:pPr>
              <w:jc w:val="center"/>
            </w:pPr>
            <w:r>
              <w:t>2.5</w:t>
            </w:r>
          </w:p>
        </w:tc>
      </w:tr>
      <w:tr w:rsidR="009F7F72" w14:paraId="669DD19A" w14:textId="77777777" w:rsidTr="00FA2DF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206A" w14:textId="01A0C1CE" w:rsidR="009F7F72" w:rsidRDefault="004312F6" w:rsidP="009F7F72">
            <w:pPr>
              <w:jc w:val="center"/>
            </w:pPr>
            <w: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8363" w14:textId="367DC3B4" w:rsidR="009F7F72" w:rsidRDefault="00FA2DF2" w:rsidP="009F7F72">
            <w:pPr>
              <w:jc w:val="center"/>
            </w:pPr>
            <w:r>
              <w:t>Respuesta abierta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D30A1" w14:textId="77777777" w:rsidR="009F7F72" w:rsidRDefault="009F7F72" w:rsidP="009F7F7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44CB" w14:textId="0E263F0A" w:rsidR="009F7F72" w:rsidRDefault="009F7F72" w:rsidP="009F7F72">
            <w:pPr>
              <w:jc w:val="center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CAFC" w14:textId="25C9229D" w:rsidR="009F7F72" w:rsidRDefault="00734908" w:rsidP="009F7F72">
            <w:pPr>
              <w:jc w:val="center"/>
            </w:pPr>
            <w:r>
              <w:t>1.2</w:t>
            </w:r>
          </w:p>
        </w:tc>
      </w:tr>
    </w:tbl>
    <w:p w14:paraId="24C69CC0" w14:textId="77777777" w:rsidR="009F7F72" w:rsidRDefault="009F7F72" w:rsidP="009F7F72"/>
    <w:p w14:paraId="6DC4A40C" w14:textId="08FAF204" w:rsidR="009F7F72" w:rsidRDefault="009F7F72" w:rsidP="009F7F72">
      <w:pPr>
        <w:jc w:val="center"/>
        <w:rPr>
          <w:b/>
          <w:bCs/>
          <w:sz w:val="32"/>
          <w:szCs w:val="32"/>
        </w:rPr>
      </w:pPr>
      <w:r w:rsidRPr="009F7F72">
        <w:rPr>
          <w:b/>
          <w:bCs/>
          <w:sz w:val="32"/>
          <w:szCs w:val="32"/>
        </w:rPr>
        <w:t>TABLA DE ESPECIFICACIONES</w:t>
      </w:r>
    </w:p>
    <w:tbl>
      <w:tblPr>
        <w:tblStyle w:val="Tablaconcuadrcula"/>
        <w:tblW w:w="10263" w:type="dxa"/>
        <w:tblLook w:val="04A0" w:firstRow="1" w:lastRow="0" w:firstColumn="1" w:lastColumn="0" w:noHBand="0" w:noVBand="1"/>
      </w:tblPr>
      <w:tblGrid>
        <w:gridCol w:w="1700"/>
        <w:gridCol w:w="1278"/>
        <w:gridCol w:w="4260"/>
        <w:gridCol w:w="3025"/>
      </w:tblGrid>
      <w:tr w:rsidR="005D3BEF" w:rsidRPr="009F7F72" w14:paraId="66056599" w14:textId="77777777" w:rsidTr="00526B7C">
        <w:tc>
          <w:tcPr>
            <w:tcW w:w="1700" w:type="dxa"/>
            <w:shd w:val="clear" w:color="auto" w:fill="BDD6EE"/>
            <w:vAlign w:val="center"/>
          </w:tcPr>
          <w:p w14:paraId="104DAF73" w14:textId="77777777" w:rsidR="005D3BEF" w:rsidRPr="009F7F72" w:rsidRDefault="005D3BEF" w:rsidP="00914B86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REACTIVO</w:t>
            </w:r>
          </w:p>
        </w:tc>
        <w:tc>
          <w:tcPr>
            <w:tcW w:w="1278" w:type="dxa"/>
            <w:shd w:val="clear" w:color="auto" w:fill="BDD6EE"/>
            <w:vAlign w:val="center"/>
          </w:tcPr>
          <w:p w14:paraId="0F509091" w14:textId="77777777" w:rsidR="005D3BEF" w:rsidRPr="009F7F72" w:rsidRDefault="005D3BEF" w:rsidP="00914B86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CAMPO</w:t>
            </w:r>
          </w:p>
        </w:tc>
        <w:tc>
          <w:tcPr>
            <w:tcW w:w="4260" w:type="dxa"/>
            <w:shd w:val="clear" w:color="auto" w:fill="BDD6EE"/>
            <w:vAlign w:val="center"/>
          </w:tcPr>
          <w:p w14:paraId="20C6D096" w14:textId="77777777" w:rsidR="005D3BEF" w:rsidRPr="009F7F72" w:rsidRDefault="005D3BEF" w:rsidP="00914B86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CONTENIDO</w:t>
            </w:r>
          </w:p>
        </w:tc>
        <w:tc>
          <w:tcPr>
            <w:tcW w:w="3025" w:type="dxa"/>
            <w:shd w:val="clear" w:color="auto" w:fill="BDD6EE"/>
            <w:vAlign w:val="center"/>
          </w:tcPr>
          <w:p w14:paraId="063CD008" w14:textId="77777777" w:rsidR="005D3BEF" w:rsidRPr="009F7F72" w:rsidRDefault="005D3BEF" w:rsidP="00914B86">
            <w:pPr>
              <w:jc w:val="center"/>
              <w:rPr>
                <w:b/>
                <w:bCs/>
              </w:rPr>
            </w:pPr>
            <w:r w:rsidRPr="009F7F72">
              <w:rPr>
                <w:b/>
                <w:bCs/>
              </w:rPr>
              <w:t>PDA</w:t>
            </w:r>
          </w:p>
        </w:tc>
      </w:tr>
      <w:tr w:rsidR="005D3BEF" w:rsidRPr="000E6170" w14:paraId="00F2D692" w14:textId="77777777" w:rsidTr="00526B7C">
        <w:tc>
          <w:tcPr>
            <w:tcW w:w="1700" w:type="dxa"/>
            <w:vAlign w:val="center"/>
          </w:tcPr>
          <w:p w14:paraId="44A36A53" w14:textId="2188B784" w:rsidR="005D3BEF" w:rsidRDefault="005D3BEF" w:rsidP="005D3BEF">
            <w:pPr>
              <w:jc w:val="center"/>
            </w:pPr>
            <w:r>
              <w:t xml:space="preserve">1, 2, 3 y </w:t>
            </w:r>
            <w:r w:rsidRPr="004312F6">
              <w:t>4</w:t>
            </w:r>
            <w:r w:rsidR="004312F6">
              <w:t>.</w:t>
            </w:r>
          </w:p>
        </w:tc>
        <w:tc>
          <w:tcPr>
            <w:tcW w:w="1278" w:type="dxa"/>
            <w:vAlign w:val="center"/>
          </w:tcPr>
          <w:p w14:paraId="4C32D189" w14:textId="74630891" w:rsidR="005D3BEF" w:rsidRPr="0060581C" w:rsidRDefault="005D3BEF" w:rsidP="005D3BEF">
            <w:pPr>
              <w:jc w:val="center"/>
              <w:rPr>
                <w:noProof/>
                <w:lang w:eastAsia="es-MX"/>
              </w:rPr>
            </w:pPr>
            <w:r w:rsidRPr="0060581C">
              <w:rPr>
                <w:noProof/>
                <w:lang w:eastAsia="es-MX"/>
              </w:rPr>
              <w:drawing>
                <wp:inline distT="0" distB="0" distL="0" distR="0" wp14:anchorId="164C8D14" wp14:editId="11CCE90C">
                  <wp:extent cx="484363" cy="468000"/>
                  <wp:effectExtent l="0" t="0" r="0" b="8255"/>
                  <wp:docPr id="186990662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4401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36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vAlign w:val="center"/>
          </w:tcPr>
          <w:p w14:paraId="549D5760" w14:textId="7D152E59" w:rsidR="005D3BEF" w:rsidRPr="005C63CB" w:rsidRDefault="005D3BEF" w:rsidP="005D3BEF">
            <w:pPr>
              <w:jc w:val="both"/>
              <w:rPr>
                <w:sz w:val="24"/>
                <w:szCs w:val="24"/>
              </w:rPr>
            </w:pPr>
            <w:r w:rsidRPr="005C63CB">
              <w:rPr>
                <w:sz w:val="24"/>
                <w:szCs w:val="24"/>
              </w:rPr>
              <w:t>Situaciones de discriminación en la escuela, la comunidad, la entidad y el país, sobre la diversidad de género, cultural, étnica, lingüística, social, así como sobre rasgos físicos, desarrollo cognitivo y barreras de aprendizaje, y participación en ámbitos de convivencia, para la promoción de ambientes igualitarios, de respeto a la dignidad humana y a los derechos de todas las personas.</w:t>
            </w:r>
          </w:p>
        </w:tc>
        <w:tc>
          <w:tcPr>
            <w:tcW w:w="3025" w:type="dxa"/>
            <w:vAlign w:val="center"/>
          </w:tcPr>
          <w:p w14:paraId="332DD937" w14:textId="30A006FE" w:rsidR="005D3BEF" w:rsidRPr="005C63CB" w:rsidRDefault="005D3BEF" w:rsidP="005D3BEF">
            <w:pPr>
              <w:jc w:val="both"/>
              <w:rPr>
                <w:sz w:val="24"/>
                <w:szCs w:val="24"/>
              </w:rPr>
            </w:pPr>
            <w:r w:rsidRPr="005C63CB">
              <w:rPr>
                <w:sz w:val="24"/>
                <w:szCs w:val="24"/>
              </w:rPr>
              <w:t>Analiza las causas de la discriminación y la exclusión, y propone acciones para promover ambientes igualitarios, de respeto a la dignidad humana, a las diversidades y a los derechos de todas las personas, en la comunidad, entidad y en el país.</w:t>
            </w:r>
          </w:p>
        </w:tc>
      </w:tr>
      <w:tr w:rsidR="005D3BEF" w:rsidRPr="000E6170" w14:paraId="40C26494" w14:textId="77777777" w:rsidTr="00526B7C">
        <w:tc>
          <w:tcPr>
            <w:tcW w:w="1700" w:type="dxa"/>
            <w:vAlign w:val="center"/>
          </w:tcPr>
          <w:p w14:paraId="78177C3D" w14:textId="14F4F96E" w:rsidR="005D3BEF" w:rsidRDefault="004312F6" w:rsidP="005D3BEF">
            <w:pPr>
              <w:jc w:val="center"/>
            </w:pPr>
            <w:r>
              <w:t>5, 6, 7 y 8.</w:t>
            </w:r>
          </w:p>
        </w:tc>
        <w:tc>
          <w:tcPr>
            <w:tcW w:w="1278" w:type="dxa"/>
            <w:vAlign w:val="center"/>
          </w:tcPr>
          <w:p w14:paraId="38063250" w14:textId="468EF157" w:rsidR="005D3BEF" w:rsidRPr="000E6170" w:rsidRDefault="005D3BEF" w:rsidP="005D3BEF">
            <w:pPr>
              <w:jc w:val="center"/>
              <w:rPr>
                <w:noProof/>
              </w:rPr>
            </w:pPr>
            <w:r w:rsidRPr="0060581C">
              <w:rPr>
                <w:noProof/>
                <w:lang w:eastAsia="es-MX"/>
              </w:rPr>
              <w:drawing>
                <wp:inline distT="0" distB="0" distL="0" distR="0" wp14:anchorId="74CD7EAE" wp14:editId="0A81BE84">
                  <wp:extent cx="484363" cy="468000"/>
                  <wp:effectExtent l="0" t="0" r="0" b="8255"/>
                  <wp:docPr id="38026560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4401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363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vAlign w:val="center"/>
          </w:tcPr>
          <w:p w14:paraId="60C4EE2B" w14:textId="2E76979C" w:rsidR="005D3BEF" w:rsidRPr="005C63CB" w:rsidRDefault="005D3BEF" w:rsidP="005D3BEF">
            <w:pPr>
              <w:jc w:val="both"/>
              <w:rPr>
                <w:sz w:val="24"/>
                <w:szCs w:val="24"/>
              </w:rPr>
            </w:pPr>
            <w:r w:rsidRPr="005C63CB">
              <w:rPr>
                <w:sz w:val="24"/>
                <w:szCs w:val="24"/>
              </w:rPr>
              <w:t>Situaciones de discriminación en la escuela, la comunidad, la entidad y el país, sobre la diversidad de género, cultural, étnica, lingüística, social, así como sobre rasgos físicos, desarrollo cognitivo y barreras de aprendizaje, y participación en ámbitos de convivencia, para la promoción de ambientes igualitarios, de respeto a la dignidad humana y a los derechos de todas las personas.</w:t>
            </w:r>
          </w:p>
        </w:tc>
        <w:tc>
          <w:tcPr>
            <w:tcW w:w="3025" w:type="dxa"/>
            <w:vAlign w:val="center"/>
          </w:tcPr>
          <w:p w14:paraId="7DF1CFEB" w14:textId="16A3045B" w:rsidR="005D3BEF" w:rsidRPr="005C63CB" w:rsidRDefault="005D3BEF" w:rsidP="005D3BEF">
            <w:pPr>
              <w:jc w:val="both"/>
              <w:rPr>
                <w:sz w:val="24"/>
                <w:szCs w:val="24"/>
              </w:rPr>
            </w:pPr>
            <w:r w:rsidRPr="005C63CB">
              <w:rPr>
                <w:sz w:val="24"/>
                <w:szCs w:val="24"/>
              </w:rPr>
              <w:t>Conoce y analiza críticamente situaciones de discriminación y exclusión por género, física, sensorial, intelectual, mental, cultural, étnica, lingüística o social.</w:t>
            </w:r>
          </w:p>
        </w:tc>
      </w:tr>
    </w:tbl>
    <w:p w14:paraId="00589D19" w14:textId="77777777" w:rsidR="009F7F72" w:rsidRPr="009F7F72" w:rsidRDefault="009F7F72" w:rsidP="00526B7C">
      <w:pPr>
        <w:jc w:val="center"/>
      </w:pPr>
    </w:p>
    <w:sectPr w:rsidR="009F7F72" w:rsidRPr="009F7F72" w:rsidSect="009F7F72">
      <w:headerReference w:type="default" r:id="rId8"/>
      <w:footerReference w:type="default" r:id="rId9"/>
      <w:pgSz w:w="12240" w:h="15840" w:code="1"/>
      <w:pgMar w:top="1134" w:right="851" w:bottom="851" w:left="1134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D7795" w14:textId="77777777" w:rsidR="006C3E5A" w:rsidRDefault="006C3E5A" w:rsidP="009F7F72">
      <w:r>
        <w:separator/>
      </w:r>
    </w:p>
  </w:endnote>
  <w:endnote w:type="continuationSeparator" w:id="0">
    <w:p w14:paraId="2C14BF84" w14:textId="77777777" w:rsidR="006C3E5A" w:rsidRDefault="006C3E5A" w:rsidP="009F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A908" w14:textId="1A2C2CD1" w:rsidR="009F7F72" w:rsidRDefault="009F7F72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C00F31" wp14:editId="4644E010">
              <wp:simplePos x="0" y="0"/>
              <wp:positionH relativeFrom="margin">
                <wp:posOffset>-696069</wp:posOffset>
              </wp:positionH>
              <wp:positionV relativeFrom="paragraph">
                <wp:posOffset>48895</wp:posOffset>
              </wp:positionV>
              <wp:extent cx="7740000" cy="396240"/>
              <wp:effectExtent l="19050" t="19050" r="33020" b="60960"/>
              <wp:wrapNone/>
              <wp:docPr id="106430015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40000" cy="396240"/>
                      </a:xfrm>
                      <a:prstGeom prst="rect">
                        <a:avLst/>
                      </a:prstGeom>
                      <a:solidFill>
                        <a:srgbClr val="BDD6EE"/>
                      </a:solidFill>
                      <a:ln w="38100">
                        <a:solidFill>
                          <a:srgbClr val="5A97D4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102C02" w14:textId="46F5F843" w:rsidR="009F7F72" w:rsidRPr="009F7F72" w:rsidRDefault="009F7F72" w:rsidP="009F7F72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</w:pPr>
                          <w:proofErr w:type="spellStart"/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Lainitas</w:t>
                          </w:r>
                          <w:proofErr w:type="spellEnd"/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 xml:space="preserve"> Primaria 202</w:t>
                          </w: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4</w:t>
                          </w:r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5</w:t>
                          </w:r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 xml:space="preserve">    www.primaria.lainitas.com.mx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C00F31" id="_x0000_s1027" style="position:absolute;margin-left:-54.8pt;margin-top:3.85pt;width:609.4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jaUaQIAANAEAAAOAAAAZHJzL2Uyb0RvYy54bWysVNuO2yAQfa/Uf0C8d+3cEyvOKk2yVaXt&#10;RUqrPhPANioGOpA426/vQC4bdas+VPUDYrgczjkz4/n9sdXkIMEra0rau8spkYZboUxd0q9fHt5M&#10;KfGBGcG0NbKkT9LT+8XrV/POFbJvG6uFBIIgxhedK2kTgiuyzPNGtszfWScNblYWWhYwhDoTwDpE&#10;b3XWz/Nx1lkQDiyX3uPq+rRJFwm/qiQPn6rKy0B0SZFbSCOkcRfHbDFnRQ3MNYqfabB/YNEyZfDR&#10;K9SaBUb2oF5AtYqD9bYKd9y2ma0qxWXSgGp6+W9qtg1zMmlBc7y72uT/Hyz/eNi6zxCpe/do+XdP&#10;jF01zNRyCWC7RjKBz/WiUVnnfHG9EAOPV8mu+2AFppbtg00eHCtoIyCqI8dk9dPVankMhOPiZDLM&#10;8aOE495gNu4PUy4yVlxuO/DhnbQtiZOSAqYyobPDow+RDSsuRxJ7q5V4UFqnAOrdSgM5MEz72/V6&#10;vNkkASjy9pg2pMPXpz0k8neM0XI2WQ//hNGqgAWsVVvSaVR0Lqno28aIVF6BKX2aI2dt4ksylSYK&#10;iYHdI8S2ER0RKkrtTwczbBuhsE4H03yczyaUMF1jg/EAlIAN31RoUnVEY18o7uej6Xhycku7hp18&#10;GF3YIQt/Mii5eH0+RTfMUr5jimM3+SIcd0eixLkY4srOiicsAOSTsoy/AZw0Fn5S0mFLldT/2DOQ&#10;lOj3Boto1htilklIwXA06WMAtzu72x1mOEKVNKD2NF2FU9/uHai6wZd6SaGxSyy8SqWaeGZ1Llds&#10;myTr3OKxL2/jdOr5R7T4BQAA//8DAFBLAwQUAAYACAAAACEAXOBEnN0AAAAKAQAADwAAAGRycy9k&#10;b3ducmV2LnhtbEyPwWrDMAyG74O9g9Fgt9ZOB82axSklsNsYXTt6dmM1CYvlEDtN+vZTT9tRvz5+&#10;fcq3s+vEFYfQetKQLBUIpMrblmoN38f3xSuIEA1Z03lCDTcMsC0eH3KTWT/RF14PsRZcQiEzGpoY&#10;+0zKUDXoTFj6Hol3Fz84E3kcamkHM3G56+RKqbV0piW+0Jgeywarn8PoNJSb5JTS/lT61cfl8zal&#10;+3oYd1o/P827NxAR5/gHw12f1aFgp7MfyQbRaVgkarNmVkOagrgDHLyAOHOgEpBFLv+/UPwCAAD/&#10;/wMAUEsBAi0AFAAGAAgAAAAhALaDOJL+AAAA4QEAABMAAAAAAAAAAAAAAAAAAAAAAFtDb250ZW50&#10;X1R5cGVzXS54bWxQSwECLQAUAAYACAAAACEAOP0h/9YAAACUAQAACwAAAAAAAAAAAAAAAAAvAQAA&#10;X3JlbHMvLnJlbHNQSwECLQAUAAYACAAAACEAX6o2lGkCAADQBAAADgAAAAAAAAAAAAAAAAAuAgAA&#10;ZHJzL2Uyb0RvYy54bWxQSwECLQAUAAYACAAAACEAXOBEnN0AAAAKAQAADwAAAAAAAAAAAAAAAADD&#10;BAAAZHJzL2Rvd25yZXYueG1sUEsFBgAAAAAEAAQA8wAAAM0FAAAAAA==&#10;" fillcolor="#bdd6ee" strokecolor="#5a97d4" strokeweight="3pt">
              <v:shadow on="t" color="#205867" opacity=".5" offset="1pt"/>
              <v:textbox>
                <w:txbxContent>
                  <w:p w14:paraId="2F102C02" w14:textId="46F5F843" w:rsidR="009F7F72" w:rsidRPr="009F7F72" w:rsidRDefault="009F7F72" w:rsidP="009F7F72">
                    <w:pPr>
                      <w:jc w:val="center"/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</w:pPr>
                    <w:r w:rsidRPr="009F7F72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Lainitas Primaria 202</w:t>
                    </w: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4</w:t>
                    </w:r>
                    <w:r w:rsidRPr="009F7F72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-202</w:t>
                    </w: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5</w:t>
                    </w:r>
                    <w:r w:rsidRPr="009F7F72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 xml:space="preserve">    www.primaria.lainitas.com.mx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67C5E" w14:textId="77777777" w:rsidR="006C3E5A" w:rsidRDefault="006C3E5A" w:rsidP="009F7F72">
      <w:r>
        <w:separator/>
      </w:r>
    </w:p>
  </w:footnote>
  <w:footnote w:type="continuationSeparator" w:id="0">
    <w:p w14:paraId="1D7526C3" w14:textId="77777777" w:rsidR="006C3E5A" w:rsidRDefault="006C3E5A" w:rsidP="009F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012FF" w14:textId="38E3964C" w:rsidR="009F7F72" w:rsidRDefault="009F7F72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09C1AC" wp14:editId="3C234B92">
              <wp:simplePos x="0" y="0"/>
              <wp:positionH relativeFrom="page">
                <wp:posOffset>17145</wp:posOffset>
              </wp:positionH>
              <wp:positionV relativeFrom="paragraph">
                <wp:posOffset>-192514</wp:posOffset>
              </wp:positionV>
              <wp:extent cx="7740000" cy="396240"/>
              <wp:effectExtent l="19050" t="19050" r="33020" b="6096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40000" cy="396240"/>
                      </a:xfrm>
                      <a:prstGeom prst="rect">
                        <a:avLst/>
                      </a:prstGeom>
                      <a:solidFill>
                        <a:srgbClr val="BDD6EE"/>
                      </a:solidFill>
                      <a:ln w="38100">
                        <a:solidFill>
                          <a:srgbClr val="5A97D4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6F69D48" w14:textId="7101BB36" w:rsidR="009F7F72" w:rsidRPr="009F7F72" w:rsidRDefault="009F7F72" w:rsidP="009F7F72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Evaluación del proyecto</w:t>
                          </w:r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 xml:space="preserve">     Educación Primaria       202</w:t>
                          </w: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4</w:t>
                          </w:r>
                          <w:r w:rsidRPr="009F7F72"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5</w:t>
                          </w:r>
                        </w:p>
                        <w:p w14:paraId="7DFCA619" w14:textId="77777777" w:rsidR="009F7F72" w:rsidRPr="009F7F72" w:rsidRDefault="009F7F72" w:rsidP="009F7F72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09C1AC" id="Rectangle 2" o:spid="_x0000_s1026" style="position:absolute;margin-left:1.35pt;margin-top:-15.15pt;width:609.4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fnZgIAAMkEAAAOAAAAZHJzL2Uyb0RvYy54bWysVNuO2yAQfa/Uf0C8d+3cEyvOKk2yVaXt&#10;RUqrPhPANioGOpA426/vQC4bdas+VM0DYgycOefMTOb3x1aTgwSvrClp7y6nRBpuhTJ1Sb9+eXgz&#10;pcQHZgTT1siSPklP7xevX807V8i+bawWEgiCGF90rqRNCK7IMs8b2TJ/Z500eFhZaFnAEOpMAOsQ&#10;vdVZP8/HWWdBOLBceo9f16dDukj4VSV5+FRVXgaiS4rcQlohrbu4Zos5K2pgrlH8TIP9A4uWKYNJ&#10;r1BrFhjZg3oB1SoO1tsq3HHbZraqFJdJA6rp5b+p2TbMyaQFzfHuapP/f7D842HrPkOk7t2j5d89&#10;MXbVMFPLJYDtGskEputFo7LO+eL6IAYen5Jd98EKLC3bB5s8OFbQRkBUR47J6qer1fIYCMePk8kw&#10;xx8lHM8Gs3F/mGqRseLy2oEP76RtSdyUFLCUCZ0dHn2IbFhxuZLYW63Eg9I6BVDvVhrIgWHZ367X&#10;480mCUCRt9e0IR1mn/aQyN8xRsvZZD38E0arAjawVm1Jp1HRuaWibxsjUnsFpvRpj5y1iZlkak0U&#10;EgO7R4htIzoiVJTanw5mODZCYZ8Opvk4n00oYbrGAeMBKAEbvqnQpO6Ixr5Q3M9H0/Hk5JZ2DTv5&#10;MLqwQxb+ZFBy8Zo+RTfMUr1jieM0+SIcd0fUE7c7K56w8kgklRfnHzeNhZ+UdDhLJfU/9gwkJfq9&#10;we6Z9YZYXhJSMBxN+hjA7cnu9oQZjlAlDSg6bVfhNLB7B6puMFMvSTN2iR1XqdQMz6zOfYrzkvSc&#10;ZzsO5G2cbj3/Ay1+AQAA//8DAFBLAwQUAAYACAAAACEAU++qet0AAAAJAQAADwAAAGRycy9kb3du&#10;cmV2LnhtbEyPwWrDMBBE74X+g9hCb4lsGeLW9ToEQ2+lpEnJWbEU29RaGUmOnb+vcmqPwwwzb8rt&#10;YgZ21c73lhDSdQJMU2NVTy3C9/F99QLMB0lKDpY0wk172FaPD6UslJ3pS18PoWWxhHwhEboQxoJz&#10;33TaSL+2o6boXawzMkTpWq6cnGO5GbhIkg03sqe40MlR151ufg6TQahf01NO+1Ntxcfl8zbn+9ZN&#10;O8Tnp2X3BizoJfyF4Y4f0aGKTGc7kfJsQBB5DCKssiQDdveFSDfAzgiZSIFXJf//oPoFAAD//wMA&#10;UEsBAi0AFAAGAAgAAAAhALaDOJL+AAAA4QEAABMAAAAAAAAAAAAAAAAAAAAAAFtDb250ZW50X1R5&#10;cGVzXS54bWxQSwECLQAUAAYACAAAACEAOP0h/9YAAACUAQAACwAAAAAAAAAAAAAAAAAvAQAAX3Jl&#10;bHMvLnJlbHNQSwECLQAUAAYACAAAACEAgGRn52YCAADJBAAADgAAAAAAAAAAAAAAAAAuAgAAZHJz&#10;L2Uyb0RvYy54bWxQSwECLQAUAAYACAAAACEAU++qet0AAAAJAQAADwAAAAAAAAAAAAAAAADABAAA&#10;ZHJzL2Rvd25yZXYueG1sUEsFBgAAAAAEAAQA8wAAAMoFAAAAAA==&#10;" fillcolor="#bdd6ee" strokecolor="#5a97d4" strokeweight="3pt">
              <v:shadow on="t" color="#205867" opacity=".5" offset="1pt"/>
              <v:textbox>
                <w:txbxContent>
                  <w:p w14:paraId="46F69D48" w14:textId="7101BB36" w:rsidR="009F7F72" w:rsidRPr="009F7F72" w:rsidRDefault="009F7F72" w:rsidP="009F7F72">
                    <w:pPr>
                      <w:jc w:val="center"/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Evaluación del proyecto</w:t>
                    </w:r>
                    <w:r w:rsidRPr="009F7F72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 xml:space="preserve">     Educación Primaria       202</w:t>
                    </w: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4</w:t>
                    </w:r>
                    <w:r w:rsidRPr="009F7F72"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-202</w:t>
                    </w: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5</w:t>
                    </w:r>
                  </w:p>
                  <w:p w14:paraId="7DFCA619" w14:textId="77777777" w:rsidR="009F7F72" w:rsidRPr="009F7F72" w:rsidRDefault="009F7F72" w:rsidP="009F7F72">
                    <w:pPr>
                      <w:jc w:val="center"/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C3DAD"/>
    <w:multiLevelType w:val="hybridMultilevel"/>
    <w:tmpl w:val="8E3AADA8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9B561A"/>
    <w:multiLevelType w:val="hybridMultilevel"/>
    <w:tmpl w:val="B956C7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C2CAD"/>
    <w:multiLevelType w:val="hybridMultilevel"/>
    <w:tmpl w:val="3DF0756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81303"/>
    <w:multiLevelType w:val="hybridMultilevel"/>
    <w:tmpl w:val="1FBE18D4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1B5F44"/>
    <w:multiLevelType w:val="hybridMultilevel"/>
    <w:tmpl w:val="1ADCCAC0"/>
    <w:lvl w:ilvl="0" w:tplc="080A0017">
      <w:start w:val="1"/>
      <w:numFmt w:val="lowerLetter"/>
      <w:lvlText w:val="%1)"/>
      <w:lvlJc w:val="left"/>
      <w:pPr>
        <w:ind w:left="810" w:hanging="360"/>
      </w:pPr>
    </w:lvl>
    <w:lvl w:ilvl="1" w:tplc="080A0019" w:tentative="1">
      <w:start w:val="1"/>
      <w:numFmt w:val="lowerLetter"/>
      <w:lvlText w:val="%2."/>
      <w:lvlJc w:val="left"/>
      <w:pPr>
        <w:ind w:left="1530" w:hanging="360"/>
      </w:pPr>
    </w:lvl>
    <w:lvl w:ilvl="2" w:tplc="080A001B" w:tentative="1">
      <w:start w:val="1"/>
      <w:numFmt w:val="lowerRoman"/>
      <w:lvlText w:val="%3."/>
      <w:lvlJc w:val="right"/>
      <w:pPr>
        <w:ind w:left="2250" w:hanging="180"/>
      </w:pPr>
    </w:lvl>
    <w:lvl w:ilvl="3" w:tplc="080A000F" w:tentative="1">
      <w:start w:val="1"/>
      <w:numFmt w:val="decimal"/>
      <w:lvlText w:val="%4."/>
      <w:lvlJc w:val="left"/>
      <w:pPr>
        <w:ind w:left="2970" w:hanging="360"/>
      </w:pPr>
    </w:lvl>
    <w:lvl w:ilvl="4" w:tplc="080A0019" w:tentative="1">
      <w:start w:val="1"/>
      <w:numFmt w:val="lowerLetter"/>
      <w:lvlText w:val="%5."/>
      <w:lvlJc w:val="left"/>
      <w:pPr>
        <w:ind w:left="3690" w:hanging="360"/>
      </w:pPr>
    </w:lvl>
    <w:lvl w:ilvl="5" w:tplc="080A001B" w:tentative="1">
      <w:start w:val="1"/>
      <w:numFmt w:val="lowerRoman"/>
      <w:lvlText w:val="%6."/>
      <w:lvlJc w:val="right"/>
      <w:pPr>
        <w:ind w:left="4410" w:hanging="180"/>
      </w:pPr>
    </w:lvl>
    <w:lvl w:ilvl="6" w:tplc="080A000F" w:tentative="1">
      <w:start w:val="1"/>
      <w:numFmt w:val="decimal"/>
      <w:lvlText w:val="%7."/>
      <w:lvlJc w:val="left"/>
      <w:pPr>
        <w:ind w:left="5130" w:hanging="360"/>
      </w:pPr>
    </w:lvl>
    <w:lvl w:ilvl="7" w:tplc="080A0019" w:tentative="1">
      <w:start w:val="1"/>
      <w:numFmt w:val="lowerLetter"/>
      <w:lvlText w:val="%8."/>
      <w:lvlJc w:val="left"/>
      <w:pPr>
        <w:ind w:left="5850" w:hanging="360"/>
      </w:pPr>
    </w:lvl>
    <w:lvl w:ilvl="8" w:tplc="08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CC76E15"/>
    <w:multiLevelType w:val="hybridMultilevel"/>
    <w:tmpl w:val="AC2CA4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6478A"/>
    <w:multiLevelType w:val="hybridMultilevel"/>
    <w:tmpl w:val="7B2E31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D339D"/>
    <w:multiLevelType w:val="hybridMultilevel"/>
    <w:tmpl w:val="AC2CA4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F725C"/>
    <w:multiLevelType w:val="hybridMultilevel"/>
    <w:tmpl w:val="ED6851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B26C8"/>
    <w:multiLevelType w:val="hybridMultilevel"/>
    <w:tmpl w:val="AC2CA4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52E36"/>
    <w:multiLevelType w:val="hybridMultilevel"/>
    <w:tmpl w:val="8AD4774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5E1ABD"/>
    <w:multiLevelType w:val="hybridMultilevel"/>
    <w:tmpl w:val="EAA2C9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01B28"/>
    <w:multiLevelType w:val="hybridMultilevel"/>
    <w:tmpl w:val="AC2CA4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B7C4D"/>
    <w:multiLevelType w:val="hybridMultilevel"/>
    <w:tmpl w:val="CB5C2FF0"/>
    <w:lvl w:ilvl="0" w:tplc="608A1A06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1981"/>
    <w:multiLevelType w:val="hybridMultilevel"/>
    <w:tmpl w:val="AC2CA4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1406B"/>
    <w:multiLevelType w:val="hybridMultilevel"/>
    <w:tmpl w:val="F3A2428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0B75BE"/>
    <w:multiLevelType w:val="hybridMultilevel"/>
    <w:tmpl w:val="91D62A9E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13086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5034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5075221">
    <w:abstractNumId w:val="8"/>
  </w:num>
  <w:num w:numId="4" w16cid:durableId="722101134">
    <w:abstractNumId w:val="13"/>
  </w:num>
  <w:num w:numId="5" w16cid:durableId="1318656791">
    <w:abstractNumId w:val="7"/>
  </w:num>
  <w:num w:numId="6" w16cid:durableId="25644261">
    <w:abstractNumId w:val="9"/>
  </w:num>
  <w:num w:numId="7" w16cid:durableId="193927418">
    <w:abstractNumId w:val="12"/>
  </w:num>
  <w:num w:numId="8" w16cid:durableId="2067991942">
    <w:abstractNumId w:val="5"/>
  </w:num>
  <w:num w:numId="9" w16cid:durableId="327641367">
    <w:abstractNumId w:val="14"/>
  </w:num>
  <w:num w:numId="10" w16cid:durableId="2051832010">
    <w:abstractNumId w:val="2"/>
  </w:num>
  <w:num w:numId="11" w16cid:durableId="253826562">
    <w:abstractNumId w:val="1"/>
  </w:num>
  <w:num w:numId="12" w16cid:durableId="1057241957">
    <w:abstractNumId w:val="6"/>
  </w:num>
  <w:num w:numId="13" w16cid:durableId="1227644817">
    <w:abstractNumId w:val="15"/>
  </w:num>
  <w:num w:numId="14" w16cid:durableId="200363674">
    <w:abstractNumId w:val="3"/>
  </w:num>
  <w:num w:numId="15" w16cid:durableId="1572620579">
    <w:abstractNumId w:val="16"/>
  </w:num>
  <w:num w:numId="16" w16cid:durableId="1631591566">
    <w:abstractNumId w:val="4"/>
  </w:num>
  <w:num w:numId="17" w16cid:durableId="257951914">
    <w:abstractNumId w:val="0"/>
  </w:num>
  <w:num w:numId="18" w16cid:durableId="1739286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72"/>
    <w:rsid w:val="00003A56"/>
    <w:rsid w:val="00017323"/>
    <w:rsid w:val="0002306F"/>
    <w:rsid w:val="00024D1F"/>
    <w:rsid w:val="00036438"/>
    <w:rsid w:val="000444D6"/>
    <w:rsid w:val="000B57B7"/>
    <w:rsid w:val="001332D8"/>
    <w:rsid w:val="001416A4"/>
    <w:rsid w:val="001505B2"/>
    <w:rsid w:val="0018412C"/>
    <w:rsid w:val="00190151"/>
    <w:rsid w:val="00193202"/>
    <w:rsid w:val="001B0AFA"/>
    <w:rsid w:val="001C58EC"/>
    <w:rsid w:val="001D6FED"/>
    <w:rsid w:val="001E2DDB"/>
    <w:rsid w:val="00217152"/>
    <w:rsid w:val="00251A5B"/>
    <w:rsid w:val="00296A08"/>
    <w:rsid w:val="002C25B3"/>
    <w:rsid w:val="003127A5"/>
    <w:rsid w:val="00327EF7"/>
    <w:rsid w:val="00361AE6"/>
    <w:rsid w:val="00393037"/>
    <w:rsid w:val="003B5D74"/>
    <w:rsid w:val="003C2008"/>
    <w:rsid w:val="003E31E2"/>
    <w:rsid w:val="0040311A"/>
    <w:rsid w:val="0041214A"/>
    <w:rsid w:val="004153A5"/>
    <w:rsid w:val="004312F6"/>
    <w:rsid w:val="00443FD6"/>
    <w:rsid w:val="004509B4"/>
    <w:rsid w:val="00465FA8"/>
    <w:rsid w:val="00476E95"/>
    <w:rsid w:val="00491DEF"/>
    <w:rsid w:val="0049732F"/>
    <w:rsid w:val="004B641E"/>
    <w:rsid w:val="004E3524"/>
    <w:rsid w:val="004F4CF2"/>
    <w:rsid w:val="00526B7C"/>
    <w:rsid w:val="00583E98"/>
    <w:rsid w:val="005858AC"/>
    <w:rsid w:val="005C63CB"/>
    <w:rsid w:val="005D3BEF"/>
    <w:rsid w:val="0060581C"/>
    <w:rsid w:val="00630AFE"/>
    <w:rsid w:val="00641A14"/>
    <w:rsid w:val="0065005C"/>
    <w:rsid w:val="006953A3"/>
    <w:rsid w:val="006C3E5A"/>
    <w:rsid w:val="006E559D"/>
    <w:rsid w:val="006F640B"/>
    <w:rsid w:val="00734089"/>
    <w:rsid w:val="00734908"/>
    <w:rsid w:val="007475FE"/>
    <w:rsid w:val="00786411"/>
    <w:rsid w:val="007C4752"/>
    <w:rsid w:val="007C6A0C"/>
    <w:rsid w:val="007D4150"/>
    <w:rsid w:val="007D51B0"/>
    <w:rsid w:val="007F48B2"/>
    <w:rsid w:val="007F7929"/>
    <w:rsid w:val="00805549"/>
    <w:rsid w:val="00826289"/>
    <w:rsid w:val="00826B41"/>
    <w:rsid w:val="0084056C"/>
    <w:rsid w:val="008865F5"/>
    <w:rsid w:val="0089420D"/>
    <w:rsid w:val="008A30B0"/>
    <w:rsid w:val="008C053D"/>
    <w:rsid w:val="00902A48"/>
    <w:rsid w:val="00904236"/>
    <w:rsid w:val="009119D9"/>
    <w:rsid w:val="0096259D"/>
    <w:rsid w:val="009B1E86"/>
    <w:rsid w:val="009B42B0"/>
    <w:rsid w:val="009E2564"/>
    <w:rsid w:val="009F7F72"/>
    <w:rsid w:val="00A21FF7"/>
    <w:rsid w:val="00A803C2"/>
    <w:rsid w:val="00A812F1"/>
    <w:rsid w:val="00A9059D"/>
    <w:rsid w:val="00AE3C45"/>
    <w:rsid w:val="00B07002"/>
    <w:rsid w:val="00B267DE"/>
    <w:rsid w:val="00B44D62"/>
    <w:rsid w:val="00B92789"/>
    <w:rsid w:val="00BA7F29"/>
    <w:rsid w:val="00BD190C"/>
    <w:rsid w:val="00C21BEA"/>
    <w:rsid w:val="00C93E73"/>
    <w:rsid w:val="00CA7C60"/>
    <w:rsid w:val="00CC3D5B"/>
    <w:rsid w:val="00CC686E"/>
    <w:rsid w:val="00D21787"/>
    <w:rsid w:val="00D36C5C"/>
    <w:rsid w:val="00D504C3"/>
    <w:rsid w:val="00D72D91"/>
    <w:rsid w:val="00D75728"/>
    <w:rsid w:val="00D76F31"/>
    <w:rsid w:val="00D902C2"/>
    <w:rsid w:val="00DB5428"/>
    <w:rsid w:val="00DE7891"/>
    <w:rsid w:val="00DF2AD0"/>
    <w:rsid w:val="00DF440C"/>
    <w:rsid w:val="00E015E6"/>
    <w:rsid w:val="00E62F91"/>
    <w:rsid w:val="00E7685F"/>
    <w:rsid w:val="00E838BC"/>
    <w:rsid w:val="00E84DEB"/>
    <w:rsid w:val="00EA1856"/>
    <w:rsid w:val="00EC041D"/>
    <w:rsid w:val="00ED1985"/>
    <w:rsid w:val="00F26018"/>
    <w:rsid w:val="00F332DA"/>
    <w:rsid w:val="00F5151B"/>
    <w:rsid w:val="00F640B5"/>
    <w:rsid w:val="00FA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0A091D"/>
  <w15:chartTrackingRefBased/>
  <w15:docId w15:val="{306BE4E2-A45C-4E61-B8AB-3338CC20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="Tahoma"/>
        <w:kern w:val="2"/>
        <w:sz w:val="28"/>
        <w:szCs w:val="28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E86"/>
  </w:style>
  <w:style w:type="paragraph" w:styleId="Ttulo1">
    <w:name w:val="heading 1"/>
    <w:basedOn w:val="Normal"/>
    <w:next w:val="Normal"/>
    <w:link w:val="Ttulo1Car"/>
    <w:uiPriority w:val="9"/>
    <w:qFormat/>
    <w:rsid w:val="009F7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F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F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F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F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F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F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F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F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F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F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7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F7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7F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F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F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F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F72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F7F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7F72"/>
  </w:style>
  <w:style w:type="paragraph" w:styleId="Piedepgina">
    <w:name w:val="footer"/>
    <w:basedOn w:val="Normal"/>
    <w:link w:val="PiedepginaCar"/>
    <w:uiPriority w:val="99"/>
    <w:unhideWhenUsed/>
    <w:rsid w:val="009F7F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7F72"/>
  </w:style>
  <w:style w:type="paragraph" w:styleId="NormalWeb">
    <w:name w:val="Normal (Web)"/>
    <w:basedOn w:val="Normal"/>
    <w:uiPriority w:val="99"/>
    <w:unhideWhenUsed/>
    <w:rsid w:val="00D504C3"/>
    <w:rPr>
      <w:rFonts w:ascii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504C3"/>
    <w:rPr>
      <w:rFonts w:eastAsia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3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Mariano Maccerhua</cp:lastModifiedBy>
  <cp:revision>2</cp:revision>
  <dcterms:created xsi:type="dcterms:W3CDTF">2024-11-12T17:46:00Z</dcterms:created>
  <dcterms:modified xsi:type="dcterms:W3CDTF">2024-11-12T17:46:00Z</dcterms:modified>
</cp:coreProperties>
</file>