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15" w:rsidRDefault="008B1C52" w:rsidP="008B1C52">
      <w:pPr>
        <w:jc w:val="center"/>
      </w:pPr>
      <w:bookmarkStart w:id="0" w:name="_GoBack"/>
      <w:bookmarkEnd w:id="0"/>
      <w:r>
        <w:t>PROGRAMA DE DÍA DE MUERTOS</w:t>
      </w:r>
    </w:p>
    <w:p w:rsidR="008B1C52" w:rsidRDefault="008B1C52" w:rsidP="008B1C52">
      <w:pPr>
        <w:jc w:val="center"/>
      </w:pPr>
      <w:r>
        <w:t>“Celebremos MUERTOS de felicidad”</w:t>
      </w:r>
    </w:p>
    <w:p w:rsidR="008B1C52" w:rsidRDefault="00CE2304" w:rsidP="008B1C52">
      <w:pPr>
        <w:jc w:val="center"/>
      </w:pPr>
      <w:r w:rsidRPr="00155C79">
        <w:rPr>
          <w:rFonts w:ascii="Arial" w:hAnsi="Arial" w:cs="Arial"/>
        </w:rPr>
        <w:t>Cerrito</w:t>
      </w:r>
      <w:r w:rsidRPr="00155C79">
        <w:t xml:space="preserve"> </w:t>
      </w:r>
      <w:r>
        <w:t xml:space="preserve">y </w:t>
      </w:r>
      <w:r w:rsidR="008B1C52">
        <w:t>Ex – Hacienda Debodhe, Ixmiquilpan, Hgo.</w:t>
      </w:r>
    </w:p>
    <w:p w:rsidR="008B1C52" w:rsidRDefault="008B1C52" w:rsidP="008B1C52"/>
    <w:p w:rsidR="00106433" w:rsidRDefault="00106433" w:rsidP="008B1C52"/>
    <w:p w:rsidR="00106433" w:rsidRPr="00CE2304" w:rsidRDefault="00106433" w:rsidP="00106433">
      <w:pPr>
        <w:rPr>
          <w:rFonts w:ascii="Arial" w:hAnsi="Arial" w:cs="Arial"/>
          <w:sz w:val="24"/>
          <w:szCs w:val="24"/>
        </w:rPr>
      </w:pPr>
      <w:r w:rsidRPr="00CE2304">
        <w:rPr>
          <w:rFonts w:ascii="Arial" w:hAnsi="Arial" w:cs="Arial"/>
          <w:sz w:val="24"/>
          <w:szCs w:val="24"/>
        </w:rPr>
        <w:t xml:space="preserve">Sean bienvenidos al segundo festival “Celebremos MUERTOS de felicidad”, organizada por las educadoras; Karina Ñonthe y </w:t>
      </w:r>
      <w:r w:rsidR="00AD0A6D">
        <w:rPr>
          <w:rFonts w:ascii="Arial" w:hAnsi="Arial" w:cs="Arial"/>
          <w:sz w:val="24"/>
          <w:szCs w:val="24"/>
        </w:rPr>
        <w:t>Abihai</w:t>
      </w:r>
      <w:r w:rsidR="003B77B3">
        <w:rPr>
          <w:rFonts w:ascii="Arial" w:hAnsi="Arial" w:cs="Arial"/>
          <w:sz w:val="24"/>
          <w:szCs w:val="24"/>
        </w:rPr>
        <w:t>l González</w:t>
      </w:r>
      <w:r w:rsidRPr="00CE2304">
        <w:rPr>
          <w:rFonts w:ascii="Arial" w:hAnsi="Arial" w:cs="Arial"/>
          <w:sz w:val="24"/>
          <w:szCs w:val="24"/>
        </w:rPr>
        <w:t>, con la participación de la comunidad escolar de cada institución, que desean difundir y conservar la tradición de recordar a nuestros difuntos.</w:t>
      </w:r>
    </w:p>
    <w:p w:rsidR="00106433" w:rsidRPr="00CE2304" w:rsidRDefault="00106433" w:rsidP="008B1C52">
      <w:pPr>
        <w:rPr>
          <w:rFonts w:ascii="Arial" w:hAnsi="Arial" w:cs="Arial"/>
          <w:sz w:val="24"/>
          <w:szCs w:val="24"/>
        </w:rPr>
      </w:pPr>
    </w:p>
    <w:p w:rsidR="008B1C52" w:rsidRPr="00CE2304" w:rsidRDefault="009D7B12" w:rsidP="008B1C52">
      <w:pPr>
        <w:rPr>
          <w:rFonts w:ascii="Arial" w:hAnsi="Arial" w:cs="Arial"/>
          <w:sz w:val="24"/>
          <w:szCs w:val="24"/>
        </w:rPr>
      </w:pPr>
      <w:r w:rsidRPr="00CE2304">
        <w:rPr>
          <w:rFonts w:ascii="Arial" w:hAnsi="Arial" w:cs="Arial"/>
          <w:sz w:val="24"/>
          <w:szCs w:val="24"/>
        </w:rPr>
        <w:t>El Día de Muertos es un día festivo mexicano. Se celebra no solamente en México, sino también en otros países latinoamericanos y aún en varias partes de Estados Unidos. Durante esta celebración las familias se reúnen para honrar y recordar a los amigos o parientes que han fallecido.</w:t>
      </w:r>
    </w:p>
    <w:p w:rsidR="009D7B12" w:rsidRPr="00CE2304" w:rsidRDefault="009D7B12" w:rsidP="008B1C52">
      <w:pPr>
        <w:rPr>
          <w:rFonts w:ascii="Arial" w:hAnsi="Arial" w:cs="Arial"/>
          <w:sz w:val="24"/>
          <w:szCs w:val="24"/>
        </w:rPr>
      </w:pPr>
    </w:p>
    <w:p w:rsidR="009D7B12" w:rsidRPr="00CE2304" w:rsidRDefault="009D7B12" w:rsidP="008B1C52">
      <w:pPr>
        <w:rPr>
          <w:rFonts w:ascii="Arial" w:hAnsi="Arial" w:cs="Arial"/>
          <w:sz w:val="24"/>
          <w:szCs w:val="24"/>
        </w:rPr>
      </w:pPr>
      <w:r w:rsidRPr="00CE2304">
        <w:rPr>
          <w:rFonts w:ascii="Arial" w:hAnsi="Arial" w:cs="Arial"/>
          <w:sz w:val="24"/>
          <w:szCs w:val="24"/>
        </w:rPr>
        <w:t>Aunque el día de muertos ocurre al mismo tiempo ocurre al mismo tiempo con Halloween, en realidad no tiene nada que ver con Halloween.</w:t>
      </w:r>
      <w:r w:rsidR="00155C79">
        <w:rPr>
          <w:rFonts w:ascii="Arial" w:hAnsi="Arial" w:cs="Arial"/>
          <w:sz w:val="24"/>
          <w:szCs w:val="24"/>
        </w:rPr>
        <w:t xml:space="preserve"> </w:t>
      </w:r>
      <w:r w:rsidRPr="00CE2304">
        <w:rPr>
          <w:rFonts w:ascii="Arial" w:hAnsi="Arial" w:cs="Arial"/>
          <w:sz w:val="24"/>
          <w:szCs w:val="24"/>
        </w:rPr>
        <w:t xml:space="preserve">El día de muertos es una combinación </w:t>
      </w:r>
      <w:r w:rsidR="00092274" w:rsidRPr="00CE2304">
        <w:rPr>
          <w:rFonts w:ascii="Arial" w:hAnsi="Arial" w:cs="Arial"/>
          <w:sz w:val="24"/>
          <w:szCs w:val="24"/>
        </w:rPr>
        <w:t>de las creencias antiguas de los aztecas y las tradiciones católicas. Los aztecas creían que los muertos serían ofendidos por lamento y tristeza. Por eso, celebran a los muertos con comida, bebida, fiesta, y actividades que los muertos disfrutaban mientras estaban con vida. El día de muertos se celebra el primero y segundo de noviembre porque son días festivos importantes de la cultura mexicana.</w:t>
      </w:r>
    </w:p>
    <w:p w:rsidR="00092274" w:rsidRPr="00CE2304" w:rsidRDefault="00092274" w:rsidP="008B1C52">
      <w:pPr>
        <w:rPr>
          <w:rFonts w:ascii="Arial" w:hAnsi="Arial" w:cs="Arial"/>
          <w:sz w:val="24"/>
          <w:szCs w:val="24"/>
        </w:rPr>
      </w:pPr>
    </w:p>
    <w:p w:rsidR="00092274" w:rsidRPr="00CE2304" w:rsidRDefault="00092274" w:rsidP="008B1C52">
      <w:pPr>
        <w:rPr>
          <w:rFonts w:ascii="Arial" w:hAnsi="Arial" w:cs="Arial"/>
          <w:sz w:val="24"/>
          <w:szCs w:val="24"/>
        </w:rPr>
      </w:pPr>
      <w:r w:rsidRPr="00CE2304">
        <w:rPr>
          <w:rFonts w:ascii="Arial" w:hAnsi="Arial" w:cs="Arial"/>
          <w:sz w:val="24"/>
          <w:szCs w:val="24"/>
        </w:rPr>
        <w:t xml:space="preserve">Muchas personas creen que celebrar el Día de Muertos es mórbido, pero no lo es. En </w:t>
      </w:r>
      <w:r w:rsidR="000361A3" w:rsidRPr="00CE2304">
        <w:rPr>
          <w:rFonts w:ascii="Arial" w:hAnsi="Arial" w:cs="Arial"/>
          <w:sz w:val="24"/>
          <w:szCs w:val="24"/>
        </w:rPr>
        <w:t>realidad,</w:t>
      </w:r>
      <w:r w:rsidRPr="00CE2304">
        <w:rPr>
          <w:rFonts w:ascii="Arial" w:hAnsi="Arial" w:cs="Arial"/>
          <w:sz w:val="24"/>
          <w:szCs w:val="24"/>
        </w:rPr>
        <w:t xml:space="preserve"> es un festival muy animado y alegre. Las familias</w:t>
      </w:r>
      <w:r w:rsidR="009A11A3" w:rsidRPr="00CE2304">
        <w:rPr>
          <w:rFonts w:ascii="Arial" w:hAnsi="Arial" w:cs="Arial"/>
          <w:sz w:val="24"/>
          <w:szCs w:val="24"/>
        </w:rPr>
        <w:t xml:space="preserve"> comienzan a hacer preparativos muchas semanas antes de este día especial. La tradición más importante que tiene que ver con esta celebración es la de construir un altar. Estos altares están construidos en las casas y en los panteones para honrar a los seres queridos que han fallecido. </w:t>
      </w:r>
    </w:p>
    <w:p w:rsidR="00B96146" w:rsidRPr="00CE2304" w:rsidRDefault="00B96146" w:rsidP="008B1C52">
      <w:pPr>
        <w:rPr>
          <w:rFonts w:ascii="Arial" w:hAnsi="Arial" w:cs="Arial"/>
          <w:sz w:val="24"/>
          <w:szCs w:val="24"/>
        </w:rPr>
      </w:pPr>
    </w:p>
    <w:p w:rsidR="00B96146" w:rsidRPr="00CE2304" w:rsidRDefault="00B96146" w:rsidP="008B1C52">
      <w:pPr>
        <w:rPr>
          <w:rFonts w:ascii="Arial" w:hAnsi="Arial" w:cs="Arial"/>
          <w:sz w:val="24"/>
          <w:szCs w:val="24"/>
        </w:rPr>
      </w:pPr>
      <w:r w:rsidRPr="00CE2304">
        <w:rPr>
          <w:rFonts w:ascii="Arial" w:hAnsi="Arial" w:cs="Arial"/>
          <w:sz w:val="24"/>
          <w:szCs w:val="24"/>
        </w:rPr>
        <w:t xml:space="preserve">Buenos </w:t>
      </w:r>
      <w:r w:rsidR="005F7422" w:rsidRPr="00CE2304">
        <w:rPr>
          <w:rFonts w:ascii="Arial" w:hAnsi="Arial" w:cs="Arial"/>
          <w:sz w:val="24"/>
          <w:szCs w:val="24"/>
        </w:rPr>
        <w:t>días, alumno</w:t>
      </w:r>
      <w:r w:rsidR="007843B8" w:rsidRPr="00CE2304">
        <w:rPr>
          <w:rFonts w:ascii="Arial" w:hAnsi="Arial" w:cs="Arial"/>
          <w:sz w:val="24"/>
          <w:szCs w:val="24"/>
        </w:rPr>
        <w:t>s</w:t>
      </w:r>
      <w:r w:rsidR="005F7422" w:rsidRPr="00CE2304">
        <w:rPr>
          <w:rFonts w:ascii="Arial" w:hAnsi="Arial" w:cs="Arial"/>
          <w:sz w:val="24"/>
          <w:szCs w:val="24"/>
        </w:rPr>
        <w:t>, padres d</w:t>
      </w:r>
      <w:r w:rsidR="007843B8" w:rsidRPr="00CE2304">
        <w:rPr>
          <w:rFonts w:ascii="Arial" w:hAnsi="Arial" w:cs="Arial"/>
          <w:sz w:val="24"/>
          <w:szCs w:val="24"/>
        </w:rPr>
        <w:t>e familia, invitados,</w:t>
      </w:r>
      <w:r w:rsidR="005F7422" w:rsidRPr="00CE2304">
        <w:rPr>
          <w:rFonts w:ascii="Arial" w:hAnsi="Arial" w:cs="Arial"/>
          <w:sz w:val="24"/>
          <w:szCs w:val="24"/>
        </w:rPr>
        <w:t xml:space="preserve"> autoridades educativas y locales. </w:t>
      </w:r>
      <w:r w:rsidR="007843B8" w:rsidRPr="00CE2304">
        <w:rPr>
          <w:rFonts w:ascii="Arial" w:hAnsi="Arial" w:cs="Arial"/>
          <w:sz w:val="24"/>
          <w:szCs w:val="24"/>
        </w:rPr>
        <w:t xml:space="preserve">La comunidad escolar de Preescolar Indígena de Cerrito y Ex – Hacienda Debodhe les dan la más cordial de las bienvenidas a nuestro evento “¡Celebremos MUERTOS de felicidad!” esperando pasen un rato agradable y divertido. </w:t>
      </w:r>
    </w:p>
    <w:p w:rsidR="009A73EC" w:rsidRPr="00CE2304" w:rsidRDefault="009A73EC" w:rsidP="008B1C52">
      <w:pPr>
        <w:rPr>
          <w:rFonts w:ascii="Arial" w:hAnsi="Arial" w:cs="Arial"/>
          <w:sz w:val="24"/>
          <w:szCs w:val="24"/>
        </w:rPr>
      </w:pPr>
    </w:p>
    <w:p w:rsidR="009A73EC" w:rsidRPr="00CE2304" w:rsidRDefault="009A73EC" w:rsidP="008B1C52">
      <w:pPr>
        <w:rPr>
          <w:rFonts w:ascii="Arial" w:hAnsi="Arial" w:cs="Arial"/>
          <w:sz w:val="24"/>
          <w:szCs w:val="24"/>
        </w:rPr>
      </w:pPr>
      <w:r w:rsidRPr="00CE2304">
        <w:rPr>
          <w:rFonts w:ascii="Arial" w:hAnsi="Arial" w:cs="Arial"/>
          <w:sz w:val="24"/>
          <w:szCs w:val="24"/>
        </w:rPr>
        <w:t>Agradecemos la presencia de quienes nos acompañan en el presídium:</w:t>
      </w:r>
    </w:p>
    <w:p w:rsidR="009A73EC" w:rsidRPr="00CE2304" w:rsidRDefault="009A73EC" w:rsidP="009A73EC">
      <w:pPr>
        <w:pStyle w:val="Prrafodelista"/>
        <w:numPr>
          <w:ilvl w:val="0"/>
          <w:numId w:val="2"/>
        </w:numPr>
        <w:rPr>
          <w:rFonts w:ascii="Arial" w:hAnsi="Arial" w:cs="Arial"/>
          <w:sz w:val="24"/>
          <w:szCs w:val="24"/>
        </w:rPr>
      </w:pPr>
      <w:r w:rsidRPr="00CE2304">
        <w:rPr>
          <w:rFonts w:ascii="Arial" w:hAnsi="Arial" w:cs="Arial"/>
          <w:sz w:val="24"/>
          <w:szCs w:val="24"/>
        </w:rPr>
        <w:t>______________________________</w:t>
      </w:r>
      <w:r w:rsidR="00CE2304">
        <w:rPr>
          <w:rFonts w:ascii="Arial" w:hAnsi="Arial" w:cs="Arial"/>
          <w:sz w:val="24"/>
          <w:szCs w:val="24"/>
        </w:rPr>
        <w:t>_____________________________</w:t>
      </w:r>
    </w:p>
    <w:p w:rsidR="009A73EC" w:rsidRPr="00CE2304" w:rsidRDefault="009A73EC" w:rsidP="009A73EC">
      <w:pPr>
        <w:pStyle w:val="Prrafodelista"/>
        <w:numPr>
          <w:ilvl w:val="0"/>
          <w:numId w:val="2"/>
        </w:numPr>
        <w:rPr>
          <w:rFonts w:ascii="Arial" w:hAnsi="Arial" w:cs="Arial"/>
          <w:sz w:val="24"/>
          <w:szCs w:val="24"/>
        </w:rPr>
      </w:pPr>
      <w:r w:rsidRPr="00CE2304">
        <w:rPr>
          <w:rFonts w:ascii="Arial" w:hAnsi="Arial" w:cs="Arial"/>
          <w:sz w:val="24"/>
          <w:szCs w:val="24"/>
        </w:rPr>
        <w:t>___________________________________</w:t>
      </w:r>
      <w:r w:rsidR="00CE2304">
        <w:rPr>
          <w:rFonts w:ascii="Arial" w:hAnsi="Arial" w:cs="Arial"/>
          <w:sz w:val="24"/>
          <w:szCs w:val="24"/>
        </w:rPr>
        <w:t>_________________________</w:t>
      </w:r>
    </w:p>
    <w:p w:rsidR="009A73EC" w:rsidRPr="00CE2304" w:rsidRDefault="009A73EC" w:rsidP="009A73EC">
      <w:pPr>
        <w:pStyle w:val="Prrafodelista"/>
        <w:numPr>
          <w:ilvl w:val="0"/>
          <w:numId w:val="2"/>
        </w:numPr>
        <w:rPr>
          <w:rFonts w:ascii="Arial" w:hAnsi="Arial" w:cs="Arial"/>
          <w:sz w:val="24"/>
          <w:szCs w:val="24"/>
        </w:rPr>
      </w:pPr>
      <w:r w:rsidRPr="00CE2304">
        <w:rPr>
          <w:rFonts w:ascii="Arial" w:hAnsi="Arial" w:cs="Arial"/>
          <w:sz w:val="24"/>
          <w:szCs w:val="24"/>
        </w:rPr>
        <w:t>___________________________________</w:t>
      </w:r>
      <w:r w:rsidR="00CE2304">
        <w:rPr>
          <w:rFonts w:ascii="Arial" w:hAnsi="Arial" w:cs="Arial"/>
          <w:sz w:val="24"/>
          <w:szCs w:val="24"/>
        </w:rPr>
        <w:t>_________________________</w:t>
      </w:r>
    </w:p>
    <w:p w:rsidR="009A73EC" w:rsidRPr="00CE2304" w:rsidRDefault="009A73EC" w:rsidP="009A73EC">
      <w:pPr>
        <w:pStyle w:val="Prrafodelista"/>
        <w:numPr>
          <w:ilvl w:val="0"/>
          <w:numId w:val="2"/>
        </w:numPr>
        <w:rPr>
          <w:rFonts w:ascii="Arial" w:hAnsi="Arial" w:cs="Arial"/>
          <w:sz w:val="24"/>
          <w:szCs w:val="24"/>
        </w:rPr>
      </w:pPr>
      <w:r w:rsidRPr="00CE2304">
        <w:rPr>
          <w:rFonts w:ascii="Arial" w:hAnsi="Arial" w:cs="Arial"/>
          <w:sz w:val="24"/>
          <w:szCs w:val="24"/>
        </w:rPr>
        <w:t>___________________________________</w:t>
      </w:r>
      <w:r w:rsidR="00CE2304">
        <w:rPr>
          <w:rFonts w:ascii="Arial" w:hAnsi="Arial" w:cs="Arial"/>
          <w:sz w:val="24"/>
          <w:szCs w:val="24"/>
        </w:rPr>
        <w:t>_________________________</w:t>
      </w:r>
    </w:p>
    <w:p w:rsidR="009A73EC" w:rsidRPr="00CE2304" w:rsidRDefault="009A73EC" w:rsidP="009A73EC">
      <w:pPr>
        <w:pStyle w:val="Prrafodelista"/>
        <w:numPr>
          <w:ilvl w:val="0"/>
          <w:numId w:val="2"/>
        </w:numPr>
        <w:rPr>
          <w:rFonts w:ascii="Arial" w:hAnsi="Arial" w:cs="Arial"/>
          <w:sz w:val="24"/>
          <w:szCs w:val="24"/>
        </w:rPr>
      </w:pPr>
      <w:r w:rsidRPr="00CE2304">
        <w:rPr>
          <w:rFonts w:ascii="Arial" w:hAnsi="Arial" w:cs="Arial"/>
          <w:sz w:val="24"/>
          <w:szCs w:val="24"/>
        </w:rPr>
        <w:t>___________________________________</w:t>
      </w:r>
      <w:r w:rsidR="00CE2304">
        <w:rPr>
          <w:rFonts w:ascii="Arial" w:hAnsi="Arial" w:cs="Arial"/>
          <w:sz w:val="24"/>
          <w:szCs w:val="24"/>
        </w:rPr>
        <w:t>_________________________</w:t>
      </w:r>
    </w:p>
    <w:p w:rsidR="009A73EC" w:rsidRPr="00CE2304" w:rsidRDefault="009A73EC" w:rsidP="009A73EC">
      <w:pPr>
        <w:pStyle w:val="Prrafodelista"/>
        <w:numPr>
          <w:ilvl w:val="0"/>
          <w:numId w:val="2"/>
        </w:numPr>
        <w:rPr>
          <w:rFonts w:ascii="Arial" w:hAnsi="Arial" w:cs="Arial"/>
          <w:sz w:val="24"/>
          <w:szCs w:val="24"/>
        </w:rPr>
      </w:pPr>
      <w:r w:rsidRPr="00CE2304">
        <w:rPr>
          <w:rFonts w:ascii="Arial" w:hAnsi="Arial" w:cs="Arial"/>
          <w:sz w:val="24"/>
          <w:szCs w:val="24"/>
        </w:rPr>
        <w:t>___________________________________</w:t>
      </w:r>
      <w:r w:rsidR="00CE2304">
        <w:rPr>
          <w:rFonts w:ascii="Arial" w:hAnsi="Arial" w:cs="Arial"/>
          <w:sz w:val="24"/>
          <w:szCs w:val="24"/>
        </w:rPr>
        <w:t>________________________</w:t>
      </w:r>
    </w:p>
    <w:p w:rsidR="007843B8" w:rsidRPr="00CE2304" w:rsidRDefault="007843B8" w:rsidP="008B1C52">
      <w:pPr>
        <w:rPr>
          <w:rFonts w:ascii="Arial" w:hAnsi="Arial" w:cs="Arial"/>
          <w:sz w:val="24"/>
          <w:szCs w:val="24"/>
        </w:rPr>
      </w:pPr>
    </w:p>
    <w:p w:rsidR="009A73EC" w:rsidRPr="00CE2304" w:rsidRDefault="00A165B8" w:rsidP="008B1C52">
      <w:pPr>
        <w:rPr>
          <w:rFonts w:ascii="Arial" w:hAnsi="Arial" w:cs="Arial"/>
          <w:sz w:val="24"/>
          <w:szCs w:val="24"/>
        </w:rPr>
      </w:pPr>
      <w:r w:rsidRPr="00CE2304">
        <w:rPr>
          <w:rFonts w:ascii="Arial" w:hAnsi="Arial" w:cs="Arial"/>
          <w:sz w:val="24"/>
          <w:szCs w:val="24"/>
        </w:rPr>
        <w:t xml:space="preserve">Es momento de comenzar ¿están listos?...  “No intento bailar mejor que nadie, solo trato de bailar mejor que yo mismo”. Majail Barishnikov. </w:t>
      </w:r>
    </w:p>
    <w:p w:rsidR="009A73EC" w:rsidRPr="00CE2304" w:rsidRDefault="009A73EC" w:rsidP="008B1C52">
      <w:pPr>
        <w:rPr>
          <w:rFonts w:ascii="Arial" w:hAnsi="Arial" w:cs="Arial"/>
          <w:sz w:val="24"/>
          <w:szCs w:val="24"/>
        </w:rPr>
      </w:pPr>
    </w:p>
    <w:p w:rsidR="00106433" w:rsidRPr="00CE2304" w:rsidRDefault="00106433" w:rsidP="00106433">
      <w:pPr>
        <w:pStyle w:val="Prrafodelista"/>
        <w:numPr>
          <w:ilvl w:val="0"/>
          <w:numId w:val="5"/>
        </w:numPr>
        <w:rPr>
          <w:rFonts w:ascii="Arial" w:hAnsi="Arial" w:cs="Arial"/>
          <w:sz w:val="24"/>
          <w:szCs w:val="24"/>
        </w:rPr>
      </w:pPr>
      <w:r w:rsidRPr="00CE2304">
        <w:rPr>
          <w:rFonts w:ascii="Arial" w:hAnsi="Arial" w:cs="Arial"/>
          <w:sz w:val="24"/>
          <w:szCs w:val="24"/>
        </w:rPr>
        <w:lastRenderedPageBreak/>
        <w:t>Invitamos a todos los presentes a disfrutar la vida a través de la celebración a la muerte, en recuerdo de todos aquellos que ya se fueron. Rememoremos a los difuntos a través de las cosas que en vida disfrutaron como la gastronomía, las flores y la música. Por ello r</w:t>
      </w:r>
      <w:r w:rsidR="009A73EC" w:rsidRPr="00CE2304">
        <w:rPr>
          <w:rFonts w:ascii="Arial" w:hAnsi="Arial" w:cs="Arial"/>
          <w:sz w:val="24"/>
          <w:szCs w:val="24"/>
        </w:rPr>
        <w:t xml:space="preserve">ecibamos a los alumnos de 1°. 2° y 3° preescolar de esta localidad que realizaran su primera participación con un baile titulado </w:t>
      </w:r>
      <w:r w:rsidR="004C1303" w:rsidRPr="00CE2304">
        <w:rPr>
          <w:rFonts w:ascii="Arial" w:hAnsi="Arial" w:cs="Arial"/>
          <w:sz w:val="24"/>
          <w:szCs w:val="24"/>
        </w:rPr>
        <w:t xml:space="preserve">coco”. </w:t>
      </w:r>
      <w:r w:rsidR="009A73EC" w:rsidRPr="00CE2304">
        <w:rPr>
          <w:rFonts w:ascii="Arial" w:hAnsi="Arial" w:cs="Arial"/>
          <w:sz w:val="24"/>
          <w:szCs w:val="24"/>
        </w:rPr>
        <w:t>“</w:t>
      </w:r>
      <w:r w:rsidR="004C1303" w:rsidRPr="00CE2304">
        <w:rPr>
          <w:rFonts w:ascii="Arial" w:hAnsi="Arial" w:cs="Arial"/>
          <w:sz w:val="24"/>
          <w:szCs w:val="24"/>
        </w:rPr>
        <w:t>un p</w:t>
      </w:r>
      <w:r w:rsidR="009A73EC" w:rsidRPr="00CE2304">
        <w:rPr>
          <w:rFonts w:ascii="Arial" w:hAnsi="Arial" w:cs="Arial"/>
          <w:sz w:val="24"/>
          <w:szCs w:val="24"/>
        </w:rPr>
        <w:t>oco loco</w:t>
      </w:r>
      <w:r w:rsidR="004C1303" w:rsidRPr="00CE2304">
        <w:rPr>
          <w:rFonts w:ascii="Arial" w:hAnsi="Arial" w:cs="Arial"/>
          <w:sz w:val="24"/>
          <w:szCs w:val="24"/>
        </w:rPr>
        <w:t xml:space="preserve">” </w:t>
      </w:r>
      <w:r w:rsidR="009A73EC" w:rsidRPr="00CE2304">
        <w:rPr>
          <w:rFonts w:ascii="Arial" w:hAnsi="Arial" w:cs="Arial"/>
          <w:sz w:val="24"/>
          <w:szCs w:val="24"/>
        </w:rPr>
        <w:t xml:space="preserve">y </w:t>
      </w:r>
      <w:r w:rsidR="004C1303" w:rsidRPr="00CE2304">
        <w:rPr>
          <w:rFonts w:ascii="Arial" w:hAnsi="Arial" w:cs="Arial"/>
          <w:sz w:val="24"/>
          <w:szCs w:val="24"/>
        </w:rPr>
        <w:t>la “</w:t>
      </w:r>
      <w:r w:rsidR="009A73EC" w:rsidRPr="00CE2304">
        <w:rPr>
          <w:rFonts w:ascii="Arial" w:hAnsi="Arial" w:cs="Arial"/>
          <w:sz w:val="24"/>
          <w:szCs w:val="24"/>
        </w:rPr>
        <w:t>llorona”</w:t>
      </w:r>
      <w:r w:rsidR="00FD3A54" w:rsidRPr="00CE2304">
        <w:rPr>
          <w:rFonts w:ascii="Arial" w:hAnsi="Arial" w:cs="Arial"/>
          <w:sz w:val="24"/>
          <w:szCs w:val="24"/>
        </w:rPr>
        <w:t>. Que se escuchen los aplausos.</w:t>
      </w:r>
    </w:p>
    <w:p w:rsidR="00287728" w:rsidRPr="00CE2304" w:rsidRDefault="00287728" w:rsidP="00287728">
      <w:pPr>
        <w:pStyle w:val="Prrafodelista"/>
        <w:numPr>
          <w:ilvl w:val="0"/>
          <w:numId w:val="5"/>
        </w:numPr>
        <w:rPr>
          <w:rFonts w:ascii="Arial" w:hAnsi="Arial" w:cs="Arial"/>
          <w:sz w:val="24"/>
          <w:szCs w:val="24"/>
        </w:rPr>
      </w:pPr>
      <w:r w:rsidRPr="00CE2304">
        <w:rPr>
          <w:rFonts w:ascii="Arial" w:hAnsi="Arial" w:cs="Arial"/>
          <w:sz w:val="24"/>
          <w:szCs w:val="24"/>
        </w:rPr>
        <w:t xml:space="preserve">En 2003, la UNESCO mencionó que el Día de Muertos era “una de las expresiones culturales más antiguas y de mayor fuerza entre los grupos indígenas del país”, y por eso declaró la celebración como Obra Maestra del Patrimonio Oral e Intangible de la Humanidad. De igual forma, la música forma parte de la identidad mexica, </w:t>
      </w:r>
      <w:r w:rsidR="00ED0236" w:rsidRPr="00CE2304">
        <w:rPr>
          <w:rFonts w:ascii="Arial" w:hAnsi="Arial" w:cs="Arial"/>
          <w:sz w:val="24"/>
          <w:szCs w:val="24"/>
        </w:rPr>
        <w:t>recibamos a las madres de familia de Cerrito con el baile de Xochipitzahutl.</w:t>
      </w:r>
      <w:r w:rsidR="00470D61">
        <w:rPr>
          <w:rFonts w:ascii="Arial" w:hAnsi="Arial" w:cs="Arial"/>
          <w:sz w:val="24"/>
          <w:szCs w:val="24"/>
        </w:rPr>
        <w:t xml:space="preserve"> Quienes a través de este baile expresan la esencia mexicana. Que se escuchen esos aplausos. </w:t>
      </w:r>
    </w:p>
    <w:p w:rsidR="00ED0236" w:rsidRPr="009C44BB" w:rsidRDefault="000F7D5F" w:rsidP="000F7D5F">
      <w:pPr>
        <w:pStyle w:val="Prrafodelista"/>
        <w:numPr>
          <w:ilvl w:val="0"/>
          <w:numId w:val="5"/>
        </w:numPr>
        <w:rPr>
          <w:rFonts w:ascii="Arial" w:hAnsi="Arial" w:cs="Arial"/>
          <w:sz w:val="24"/>
          <w:szCs w:val="24"/>
        </w:rPr>
      </w:pPr>
      <w:r w:rsidRPr="009C44BB">
        <w:rPr>
          <w:rFonts w:ascii="Arial" w:hAnsi="Arial" w:cs="Arial"/>
          <w:sz w:val="24"/>
          <w:szCs w:val="24"/>
        </w:rPr>
        <w:t>Para comenzar</w:t>
      </w:r>
      <w:r w:rsidR="00ED0236" w:rsidRPr="009C44BB">
        <w:rPr>
          <w:rFonts w:ascii="Arial" w:hAnsi="Arial" w:cs="Arial"/>
          <w:sz w:val="24"/>
          <w:szCs w:val="24"/>
        </w:rPr>
        <w:t xml:space="preserve"> con nuest</w:t>
      </w:r>
      <w:r w:rsidR="006E3557" w:rsidRPr="009C44BB">
        <w:rPr>
          <w:rFonts w:ascii="Arial" w:hAnsi="Arial" w:cs="Arial"/>
          <w:sz w:val="24"/>
          <w:szCs w:val="24"/>
        </w:rPr>
        <w:t>ra primera parte de la pasarela,</w:t>
      </w:r>
      <w:r w:rsidRPr="009C44BB">
        <w:rPr>
          <w:rFonts w:ascii="Arial" w:hAnsi="Arial" w:cs="Arial"/>
          <w:sz w:val="24"/>
          <w:szCs w:val="24"/>
        </w:rPr>
        <w:t xml:space="preserve"> es necesario explicarles que los disfraces se inspiran en la Catrina, emblemática figura que </w:t>
      </w:r>
      <w:r w:rsidRPr="009C44BB">
        <w:rPr>
          <w:rFonts w:ascii="Arial" w:hAnsi="Arial" w:cs="Arial"/>
          <w:color w:val="212529"/>
          <w:sz w:val="24"/>
          <w:szCs w:val="24"/>
          <w:shd w:val="clear" w:color="auto" w:fill="FFFFFF"/>
        </w:rPr>
        <w:t>presentó Posada por primera vez en un grabado de metal en 1973 para criticar a los garbanceros, que eran aquellas personas de origen indígena pero que pretendían ser europeos, algo así como los malinchitas, que reniegan su cultura, tradiciones y sobretodo sus raíces. Sin embargo, sería hasta 1947 cuando Diego Rivera le diera el atuendo que hoy todos conocemos, con el icónico sombrero de plumas, convirtiéndola así en La Catrina, como sinónimo de “Catrín”, que se definía como hombre elegante y bien vestido. Rivera la presentó en su mural “Sueño de una tarde dominical en la Alameda Central”.</w:t>
      </w:r>
      <w:r w:rsidR="006E3557" w:rsidRPr="009C44BB">
        <w:rPr>
          <w:rFonts w:ascii="Arial" w:hAnsi="Arial" w:cs="Arial"/>
          <w:sz w:val="24"/>
          <w:szCs w:val="24"/>
        </w:rPr>
        <w:t xml:space="preserve"> </w:t>
      </w:r>
      <w:r w:rsidRPr="009C44BB">
        <w:rPr>
          <w:rFonts w:ascii="Arial" w:hAnsi="Arial" w:cs="Arial"/>
          <w:sz w:val="24"/>
          <w:szCs w:val="24"/>
        </w:rPr>
        <w:t xml:space="preserve">La </w:t>
      </w:r>
      <w:r w:rsidR="006E3557" w:rsidRPr="009C44BB">
        <w:rPr>
          <w:rFonts w:ascii="Arial" w:hAnsi="Arial" w:cs="Arial"/>
          <w:sz w:val="24"/>
          <w:szCs w:val="24"/>
        </w:rPr>
        <w:t xml:space="preserve">creatividad, identidad y alegría </w:t>
      </w:r>
      <w:r w:rsidR="00CE2304" w:rsidRPr="009C44BB">
        <w:rPr>
          <w:rFonts w:ascii="Arial" w:hAnsi="Arial" w:cs="Arial"/>
          <w:sz w:val="24"/>
          <w:szCs w:val="24"/>
        </w:rPr>
        <w:t>fueron los diseñadores de tan majestuosas obras de arte. Recibamos con un caluroso aplauso a los pequeños quienes</w:t>
      </w:r>
      <w:r w:rsidR="00287728" w:rsidRPr="009C44BB">
        <w:rPr>
          <w:rFonts w:ascii="Arial" w:hAnsi="Arial" w:cs="Arial"/>
          <w:sz w:val="24"/>
          <w:szCs w:val="24"/>
        </w:rPr>
        <w:t xml:space="preserve"> explicaran su elaboración de su disfraz y se presentaran. </w:t>
      </w:r>
    </w:p>
    <w:p w:rsidR="00ED0236" w:rsidRPr="00CE2304" w:rsidRDefault="00AA709D" w:rsidP="000F7D5F">
      <w:pPr>
        <w:pStyle w:val="Prrafodelista"/>
        <w:numPr>
          <w:ilvl w:val="0"/>
          <w:numId w:val="5"/>
        </w:numPr>
        <w:rPr>
          <w:rFonts w:ascii="Arial" w:hAnsi="Arial" w:cs="Arial"/>
          <w:sz w:val="24"/>
          <w:szCs w:val="24"/>
        </w:rPr>
      </w:pPr>
      <w:r w:rsidRPr="00CE2304">
        <w:rPr>
          <w:rFonts w:ascii="Arial" w:hAnsi="Arial" w:cs="Arial"/>
          <w:sz w:val="24"/>
          <w:szCs w:val="24"/>
        </w:rPr>
        <w:t>Es necesario que durante la educación de los niños conozcan la gran diversidad de cult</w:t>
      </w:r>
      <w:r w:rsidR="00155C79">
        <w:rPr>
          <w:rFonts w:ascii="Arial" w:hAnsi="Arial" w:cs="Arial"/>
          <w:sz w:val="24"/>
          <w:szCs w:val="24"/>
        </w:rPr>
        <w:t>u</w:t>
      </w:r>
      <w:r w:rsidRPr="00CE2304">
        <w:rPr>
          <w:rFonts w:ascii="Arial" w:hAnsi="Arial" w:cs="Arial"/>
          <w:sz w:val="24"/>
          <w:szCs w:val="24"/>
        </w:rPr>
        <w:t xml:space="preserve">ras que desarrollen el contacto directo con el ambiente. Es por eso que los niños aprendan sobre el mundo social en el que habitan, ya que desde edades tempranas los niños construyen ideas acerca de su mundo inmediato, sus ideas están conectadas en las representaciones mentales que los niños se han formado sobre los acontecimientos en que se ven involucrados, al estar relacionados con la familia y la comunidad. </w:t>
      </w:r>
      <w:r w:rsidR="00155C79">
        <w:rPr>
          <w:rFonts w:ascii="Arial" w:hAnsi="Arial" w:cs="Arial"/>
          <w:sz w:val="24"/>
          <w:szCs w:val="24"/>
        </w:rPr>
        <w:t xml:space="preserve">Es momento de disfrutar del baile de “Huesitos” ejecutada por los alumnos de Cerrito. Fuertes aplausos. </w:t>
      </w:r>
    </w:p>
    <w:p w:rsidR="00ED0236" w:rsidRPr="00CE2304" w:rsidRDefault="00AA709D" w:rsidP="000F7D5F">
      <w:pPr>
        <w:pStyle w:val="Prrafodelista"/>
        <w:numPr>
          <w:ilvl w:val="0"/>
          <w:numId w:val="5"/>
        </w:numPr>
        <w:rPr>
          <w:rFonts w:ascii="Arial" w:hAnsi="Arial" w:cs="Arial"/>
          <w:sz w:val="24"/>
          <w:szCs w:val="24"/>
        </w:rPr>
      </w:pPr>
      <w:r w:rsidRPr="00CE2304">
        <w:rPr>
          <w:rFonts w:ascii="Arial" w:hAnsi="Arial" w:cs="Arial"/>
          <w:sz w:val="24"/>
          <w:szCs w:val="24"/>
        </w:rPr>
        <w:t xml:space="preserve">Durante esta celebración, las puertas de la muerte se abren para permitir a los muertos regresar a este mundo y visitarnos. Permitiéndoles celebrar este día junto a sus familiares y amigos quienes les recuerdan con cariño y afecto. </w:t>
      </w:r>
      <w:r w:rsidR="00470D61">
        <w:rPr>
          <w:rFonts w:ascii="Arial" w:hAnsi="Arial" w:cs="Arial"/>
          <w:sz w:val="24"/>
          <w:szCs w:val="24"/>
        </w:rPr>
        <w:t xml:space="preserve">Si de pulir la pista de baile se trata, </w:t>
      </w:r>
      <w:r w:rsidR="00ED0236" w:rsidRPr="00CE2304">
        <w:rPr>
          <w:rFonts w:ascii="Arial" w:hAnsi="Arial" w:cs="Arial"/>
          <w:sz w:val="24"/>
          <w:szCs w:val="24"/>
        </w:rPr>
        <w:t>las madres de familia de Ex – Hacienda Debodhe</w:t>
      </w:r>
      <w:r w:rsidR="00E213C7" w:rsidRPr="00CE2304">
        <w:rPr>
          <w:rFonts w:ascii="Arial" w:hAnsi="Arial" w:cs="Arial"/>
          <w:sz w:val="24"/>
          <w:szCs w:val="24"/>
        </w:rPr>
        <w:t xml:space="preserve"> </w:t>
      </w:r>
      <w:r w:rsidR="00470D61">
        <w:rPr>
          <w:rFonts w:ascii="Arial" w:hAnsi="Arial" w:cs="Arial"/>
          <w:sz w:val="24"/>
          <w:szCs w:val="24"/>
        </w:rPr>
        <w:t xml:space="preserve">se pintan solas. Hoy vienen con la pila cargada para dar vida al </w:t>
      </w:r>
      <w:r w:rsidR="00E213C7" w:rsidRPr="00CE2304">
        <w:rPr>
          <w:rFonts w:ascii="Arial" w:hAnsi="Arial" w:cs="Arial"/>
          <w:sz w:val="24"/>
          <w:szCs w:val="24"/>
        </w:rPr>
        <w:t>huapango titulado “La muerte”. Que se escuchen los aplausos.</w:t>
      </w:r>
    </w:p>
    <w:p w:rsidR="00E213C7" w:rsidRPr="00CE2304" w:rsidRDefault="00155C79" w:rsidP="000F7D5F">
      <w:pPr>
        <w:pStyle w:val="Prrafodelista"/>
        <w:numPr>
          <w:ilvl w:val="0"/>
          <w:numId w:val="5"/>
        </w:numPr>
        <w:rPr>
          <w:rFonts w:ascii="Arial" w:hAnsi="Arial" w:cs="Arial"/>
          <w:sz w:val="24"/>
          <w:szCs w:val="24"/>
        </w:rPr>
      </w:pPr>
      <w:r>
        <w:rPr>
          <w:rFonts w:ascii="Arial" w:hAnsi="Arial" w:cs="Arial"/>
          <w:sz w:val="24"/>
          <w:szCs w:val="24"/>
        </w:rPr>
        <w:t xml:space="preserve">¿Listos para recibir a nuestro segundo bloque de </w:t>
      </w:r>
      <w:r w:rsidR="00E213C7" w:rsidRPr="00CE2304">
        <w:rPr>
          <w:rFonts w:ascii="Arial" w:hAnsi="Arial" w:cs="Arial"/>
          <w:sz w:val="24"/>
          <w:szCs w:val="24"/>
        </w:rPr>
        <w:t>pasarela</w:t>
      </w:r>
      <w:r>
        <w:rPr>
          <w:rFonts w:ascii="Arial" w:hAnsi="Arial" w:cs="Arial"/>
          <w:sz w:val="24"/>
          <w:szCs w:val="24"/>
        </w:rPr>
        <w:t xml:space="preserve">? Es hora de chulear a estos pequeños artistas que pusieron toda su dedicación junto a su familia, para hoy mostrarnos sus elegantes disfraces. </w:t>
      </w:r>
    </w:p>
    <w:p w:rsidR="00E213C7" w:rsidRPr="00CE2304" w:rsidRDefault="00CE2304" w:rsidP="000F7D5F">
      <w:pPr>
        <w:pStyle w:val="Prrafodelista"/>
        <w:numPr>
          <w:ilvl w:val="0"/>
          <w:numId w:val="5"/>
        </w:numPr>
        <w:rPr>
          <w:rFonts w:ascii="Arial" w:hAnsi="Arial" w:cs="Arial"/>
          <w:sz w:val="24"/>
          <w:szCs w:val="24"/>
        </w:rPr>
      </w:pPr>
      <w:r>
        <w:rPr>
          <w:rFonts w:ascii="Arial" w:hAnsi="Arial" w:cs="Arial"/>
          <w:color w:val="000000"/>
          <w:sz w:val="24"/>
          <w:szCs w:val="24"/>
          <w:shd w:val="clear" w:color="auto" w:fill="FFFFFF"/>
        </w:rPr>
        <w:lastRenderedPageBreak/>
        <w:t>L</w:t>
      </w:r>
      <w:r w:rsidR="004A795C" w:rsidRPr="00CE2304">
        <w:rPr>
          <w:rFonts w:ascii="Arial" w:hAnsi="Arial" w:cs="Arial"/>
          <w:color w:val="000000"/>
          <w:sz w:val="24"/>
          <w:szCs w:val="24"/>
          <w:shd w:val="clear" w:color="auto" w:fill="FFFFFF"/>
        </w:rPr>
        <w:t>a ofrenda de este año homenajeará la figura del destacado muralista, </w:t>
      </w:r>
      <w:r w:rsidR="00155C79">
        <w:rPr>
          <w:rStyle w:val="Textoennegrita"/>
          <w:rFonts w:ascii="Arial" w:hAnsi="Arial" w:cs="Arial"/>
          <w:color w:val="000000"/>
          <w:sz w:val="24"/>
          <w:szCs w:val="24"/>
          <w:bdr w:val="none" w:sz="0" w:space="0" w:color="auto" w:frame="1"/>
          <w:shd w:val="clear" w:color="auto" w:fill="FFFFFF"/>
        </w:rPr>
        <w:t>Diego R</w:t>
      </w:r>
      <w:r w:rsidR="004A795C" w:rsidRPr="00CE2304">
        <w:rPr>
          <w:rStyle w:val="Textoennegrita"/>
          <w:rFonts w:ascii="Arial" w:hAnsi="Arial" w:cs="Arial"/>
          <w:color w:val="000000"/>
          <w:sz w:val="24"/>
          <w:szCs w:val="24"/>
          <w:bdr w:val="none" w:sz="0" w:space="0" w:color="auto" w:frame="1"/>
          <w:shd w:val="clear" w:color="auto" w:fill="FFFFFF"/>
        </w:rPr>
        <w:t>ivera,</w:t>
      </w:r>
      <w:r w:rsidR="004A795C" w:rsidRPr="00CE2304">
        <w:rPr>
          <w:rFonts w:ascii="Arial" w:hAnsi="Arial" w:cs="Arial"/>
          <w:color w:val="000000"/>
          <w:sz w:val="24"/>
          <w:szCs w:val="24"/>
          <w:shd w:val="clear" w:color="auto" w:fill="FFFFFF"/>
        </w:rPr>
        <w:t> </w:t>
      </w:r>
      <w:r w:rsidR="00155C79">
        <w:rPr>
          <w:rFonts w:ascii="Arial" w:hAnsi="Arial" w:cs="Arial"/>
          <w:color w:val="000000"/>
          <w:sz w:val="24"/>
          <w:szCs w:val="24"/>
          <w:shd w:val="clear" w:color="auto" w:fill="FFFFFF"/>
        </w:rPr>
        <w:t>y de</w:t>
      </w:r>
      <w:r w:rsidR="00155C79" w:rsidRPr="00CE2304">
        <w:rPr>
          <w:rStyle w:val="Textoennegrita"/>
          <w:rFonts w:ascii="Arial" w:hAnsi="Arial" w:cs="Arial"/>
          <w:color w:val="000000"/>
          <w:sz w:val="24"/>
          <w:szCs w:val="24"/>
          <w:bdr w:val="none" w:sz="0" w:space="0" w:color="auto" w:frame="1"/>
          <w:shd w:val="clear" w:color="auto" w:fill="FFFFFF"/>
        </w:rPr>
        <w:t xml:space="preserve"> </w:t>
      </w:r>
      <w:r w:rsidR="00155C79">
        <w:rPr>
          <w:rStyle w:val="Textoennegrita"/>
          <w:rFonts w:ascii="Arial" w:hAnsi="Arial" w:cs="Arial"/>
          <w:color w:val="000000"/>
          <w:sz w:val="24"/>
          <w:szCs w:val="24"/>
          <w:bdr w:val="none" w:sz="0" w:space="0" w:color="auto" w:frame="1"/>
          <w:shd w:val="clear" w:color="auto" w:fill="FFFFFF"/>
        </w:rPr>
        <w:t>Frida K</w:t>
      </w:r>
      <w:r w:rsidR="004A795C" w:rsidRPr="00CE2304">
        <w:rPr>
          <w:rStyle w:val="Textoennegrita"/>
          <w:rFonts w:ascii="Arial" w:hAnsi="Arial" w:cs="Arial"/>
          <w:color w:val="000000"/>
          <w:sz w:val="24"/>
          <w:szCs w:val="24"/>
          <w:bdr w:val="none" w:sz="0" w:space="0" w:color="auto" w:frame="1"/>
          <w:shd w:val="clear" w:color="auto" w:fill="FFFFFF"/>
        </w:rPr>
        <w:t>halo </w:t>
      </w:r>
      <w:r w:rsidR="004A795C" w:rsidRPr="00CE2304">
        <w:rPr>
          <w:rFonts w:ascii="Arial" w:hAnsi="Arial" w:cs="Arial"/>
          <w:color w:val="000000"/>
          <w:sz w:val="24"/>
          <w:szCs w:val="24"/>
          <w:shd w:val="clear" w:color="auto" w:fill="FFFFFF"/>
        </w:rPr>
        <w:t xml:space="preserve">quien es considerada como una de las artistas latinoamericanas más destacadas a nivel internacional. </w:t>
      </w:r>
      <w:r w:rsidR="00155C79">
        <w:rPr>
          <w:rFonts w:ascii="Arial" w:hAnsi="Arial" w:cs="Arial"/>
          <w:color w:val="000000"/>
          <w:sz w:val="24"/>
          <w:szCs w:val="24"/>
          <w:shd w:val="clear" w:color="auto" w:fill="FFFFFF"/>
        </w:rPr>
        <w:t xml:space="preserve">¿Quieren saber más de la ofrenda? Pues recibamos a un par de alumnos que nos explicaran a detalle cada particularidad de su ofrenda. </w:t>
      </w:r>
    </w:p>
    <w:p w:rsidR="004A795C" w:rsidRPr="00CE2304" w:rsidRDefault="004A795C" w:rsidP="000F7D5F">
      <w:pPr>
        <w:pStyle w:val="Prrafodelista"/>
        <w:numPr>
          <w:ilvl w:val="0"/>
          <w:numId w:val="5"/>
        </w:numPr>
        <w:rPr>
          <w:rFonts w:ascii="Arial" w:hAnsi="Arial" w:cs="Arial"/>
          <w:sz w:val="24"/>
          <w:szCs w:val="24"/>
        </w:rPr>
      </w:pPr>
      <w:r w:rsidRPr="00CE2304">
        <w:rPr>
          <w:rFonts w:ascii="Arial" w:hAnsi="Arial" w:cs="Arial"/>
          <w:sz w:val="24"/>
          <w:szCs w:val="24"/>
        </w:rPr>
        <w:t>Una maestra muy linda</w:t>
      </w:r>
    </w:p>
    <w:p w:rsidR="004A795C" w:rsidRPr="00CE2304" w:rsidRDefault="004A795C" w:rsidP="004A795C">
      <w:pPr>
        <w:pStyle w:val="Prrafodelista"/>
        <w:rPr>
          <w:rFonts w:ascii="Arial" w:hAnsi="Arial" w:cs="Arial"/>
          <w:sz w:val="24"/>
          <w:szCs w:val="24"/>
        </w:rPr>
      </w:pPr>
      <w:r w:rsidRPr="00CE2304">
        <w:rPr>
          <w:rFonts w:ascii="Arial" w:hAnsi="Arial" w:cs="Arial"/>
          <w:sz w:val="24"/>
          <w:szCs w:val="24"/>
        </w:rPr>
        <w:t>Me pidió una calavera</w:t>
      </w:r>
    </w:p>
    <w:p w:rsidR="004A795C" w:rsidRPr="00CE2304" w:rsidRDefault="004A795C" w:rsidP="004A795C">
      <w:pPr>
        <w:pStyle w:val="Prrafodelista"/>
        <w:rPr>
          <w:rFonts w:ascii="Arial" w:hAnsi="Arial" w:cs="Arial"/>
          <w:sz w:val="24"/>
          <w:szCs w:val="24"/>
        </w:rPr>
      </w:pPr>
      <w:r w:rsidRPr="00CE2304">
        <w:rPr>
          <w:rFonts w:ascii="Arial" w:hAnsi="Arial" w:cs="Arial"/>
          <w:sz w:val="24"/>
          <w:szCs w:val="24"/>
        </w:rPr>
        <w:t>Aunque me tardé un poquito</w:t>
      </w:r>
    </w:p>
    <w:p w:rsidR="00E213C7" w:rsidRPr="00CE2304" w:rsidRDefault="004A795C" w:rsidP="004A795C">
      <w:pPr>
        <w:pStyle w:val="Prrafodelista"/>
        <w:rPr>
          <w:rFonts w:ascii="Arial" w:hAnsi="Arial" w:cs="Arial"/>
          <w:sz w:val="24"/>
          <w:szCs w:val="24"/>
        </w:rPr>
      </w:pPr>
      <w:r w:rsidRPr="00CE2304">
        <w:rPr>
          <w:rFonts w:ascii="Arial" w:hAnsi="Arial" w:cs="Arial"/>
          <w:sz w:val="24"/>
          <w:szCs w:val="24"/>
        </w:rPr>
        <w:t xml:space="preserve">Al final yo pude hacerla. </w:t>
      </w:r>
      <w:r w:rsidR="00E213C7" w:rsidRPr="00CE2304">
        <w:rPr>
          <w:rFonts w:ascii="Arial" w:hAnsi="Arial" w:cs="Arial"/>
          <w:sz w:val="24"/>
          <w:szCs w:val="24"/>
        </w:rPr>
        <w:t>El humor mexicano es muy particular que hasta de la calaca tilica y f</w:t>
      </w:r>
      <w:r w:rsidRPr="00CE2304">
        <w:rPr>
          <w:rFonts w:ascii="Arial" w:hAnsi="Arial" w:cs="Arial"/>
          <w:sz w:val="24"/>
          <w:szCs w:val="24"/>
        </w:rPr>
        <w:t>laca el ingenio no puede faltar…</w:t>
      </w:r>
      <w:r w:rsidR="00E213C7" w:rsidRPr="00CE2304">
        <w:rPr>
          <w:rFonts w:ascii="Arial" w:hAnsi="Arial" w:cs="Arial"/>
          <w:sz w:val="24"/>
          <w:szCs w:val="24"/>
        </w:rPr>
        <w:t>Calaveritas literarias a cargo de:</w:t>
      </w:r>
    </w:p>
    <w:p w:rsidR="00501366" w:rsidRPr="00CE2304" w:rsidRDefault="00501366" w:rsidP="00501366">
      <w:pPr>
        <w:pStyle w:val="Prrafodelista"/>
        <w:numPr>
          <w:ilvl w:val="0"/>
          <w:numId w:val="4"/>
        </w:numPr>
        <w:rPr>
          <w:rFonts w:ascii="Arial" w:hAnsi="Arial" w:cs="Arial"/>
          <w:sz w:val="24"/>
          <w:szCs w:val="24"/>
        </w:rPr>
      </w:pPr>
      <w:r w:rsidRPr="00CE2304">
        <w:rPr>
          <w:rFonts w:ascii="Arial" w:hAnsi="Arial" w:cs="Arial"/>
          <w:sz w:val="24"/>
          <w:szCs w:val="24"/>
        </w:rPr>
        <w:t>Diana Itzel.</w:t>
      </w:r>
    </w:p>
    <w:p w:rsidR="004A795C" w:rsidRPr="00CE2304" w:rsidRDefault="004A795C" w:rsidP="00501366">
      <w:pPr>
        <w:pStyle w:val="Prrafodelista"/>
        <w:numPr>
          <w:ilvl w:val="0"/>
          <w:numId w:val="4"/>
        </w:numPr>
        <w:rPr>
          <w:rFonts w:ascii="Arial" w:hAnsi="Arial" w:cs="Arial"/>
          <w:sz w:val="24"/>
          <w:szCs w:val="24"/>
        </w:rPr>
      </w:pPr>
      <w:r w:rsidRPr="00CE2304">
        <w:rPr>
          <w:rFonts w:ascii="Arial" w:hAnsi="Arial" w:cs="Arial"/>
          <w:sz w:val="24"/>
          <w:szCs w:val="24"/>
        </w:rPr>
        <w:t>______________________</w:t>
      </w:r>
    </w:p>
    <w:p w:rsidR="00501366" w:rsidRPr="00CE2304" w:rsidRDefault="00501366" w:rsidP="00501366">
      <w:pPr>
        <w:pStyle w:val="Prrafodelista"/>
        <w:numPr>
          <w:ilvl w:val="0"/>
          <w:numId w:val="4"/>
        </w:numPr>
        <w:rPr>
          <w:rFonts w:ascii="Arial" w:hAnsi="Arial" w:cs="Arial"/>
          <w:sz w:val="24"/>
          <w:szCs w:val="24"/>
        </w:rPr>
      </w:pPr>
      <w:r w:rsidRPr="00CE2304">
        <w:rPr>
          <w:rFonts w:ascii="Arial" w:hAnsi="Arial" w:cs="Arial"/>
          <w:sz w:val="24"/>
          <w:szCs w:val="24"/>
        </w:rPr>
        <w:t>Rosa Aurora.</w:t>
      </w:r>
    </w:p>
    <w:p w:rsidR="004A795C" w:rsidRPr="00CE2304" w:rsidRDefault="004A795C" w:rsidP="00501366">
      <w:pPr>
        <w:pStyle w:val="Prrafodelista"/>
        <w:numPr>
          <w:ilvl w:val="0"/>
          <w:numId w:val="4"/>
        </w:numPr>
        <w:rPr>
          <w:rFonts w:ascii="Arial" w:hAnsi="Arial" w:cs="Arial"/>
          <w:sz w:val="24"/>
          <w:szCs w:val="24"/>
        </w:rPr>
      </w:pPr>
      <w:r w:rsidRPr="00CE2304">
        <w:rPr>
          <w:rFonts w:ascii="Arial" w:hAnsi="Arial" w:cs="Arial"/>
          <w:sz w:val="24"/>
          <w:szCs w:val="24"/>
        </w:rPr>
        <w:t>______________________</w:t>
      </w:r>
    </w:p>
    <w:p w:rsidR="00CE2304" w:rsidRDefault="00CE2304" w:rsidP="000F7D5F">
      <w:pPr>
        <w:pStyle w:val="Prrafodelista"/>
        <w:numPr>
          <w:ilvl w:val="0"/>
          <w:numId w:val="5"/>
        </w:numPr>
        <w:rPr>
          <w:rFonts w:ascii="Arial" w:hAnsi="Arial" w:cs="Arial"/>
          <w:sz w:val="24"/>
          <w:szCs w:val="24"/>
        </w:rPr>
      </w:pPr>
      <w:r>
        <w:rPr>
          <w:rFonts w:ascii="Arial" w:hAnsi="Arial" w:cs="Arial"/>
          <w:sz w:val="24"/>
          <w:szCs w:val="24"/>
        </w:rPr>
        <w:t>Así como todo tie</w:t>
      </w:r>
      <w:r w:rsidR="00155C79">
        <w:rPr>
          <w:rFonts w:ascii="Arial" w:hAnsi="Arial" w:cs="Arial"/>
          <w:sz w:val="24"/>
          <w:szCs w:val="24"/>
        </w:rPr>
        <w:t>ne un inicio, todo tiene un final</w:t>
      </w:r>
      <w:r>
        <w:rPr>
          <w:rFonts w:ascii="Arial" w:hAnsi="Arial" w:cs="Arial"/>
          <w:sz w:val="24"/>
          <w:szCs w:val="24"/>
        </w:rPr>
        <w:t>, sin embargo, no podemos cerrar con broche de oro, sin antes agradecer el entusiasmo de toda la comunidad e</w:t>
      </w:r>
      <w:r w:rsidR="00155C79">
        <w:rPr>
          <w:rFonts w:ascii="Arial" w:hAnsi="Arial" w:cs="Arial"/>
          <w:sz w:val="24"/>
          <w:szCs w:val="24"/>
        </w:rPr>
        <w:t xml:space="preserve">scolar </w:t>
      </w:r>
      <w:r>
        <w:rPr>
          <w:rFonts w:ascii="Arial" w:hAnsi="Arial" w:cs="Arial"/>
          <w:sz w:val="24"/>
          <w:szCs w:val="24"/>
        </w:rPr>
        <w:t xml:space="preserve">y en especial nuestro reconocimiento a las maestras cada plantel por su </w:t>
      </w:r>
      <w:r w:rsidR="00155C79">
        <w:rPr>
          <w:rFonts w:ascii="Arial" w:hAnsi="Arial" w:cs="Arial"/>
          <w:sz w:val="24"/>
          <w:szCs w:val="24"/>
        </w:rPr>
        <w:t xml:space="preserve">iniciativa y colaboración. </w:t>
      </w:r>
    </w:p>
    <w:p w:rsidR="00501366" w:rsidRPr="00CE2304" w:rsidRDefault="00CE2304" w:rsidP="000F7D5F">
      <w:pPr>
        <w:pStyle w:val="Prrafodelista"/>
        <w:numPr>
          <w:ilvl w:val="0"/>
          <w:numId w:val="5"/>
        </w:numPr>
        <w:rPr>
          <w:rFonts w:ascii="Arial" w:hAnsi="Arial" w:cs="Arial"/>
          <w:sz w:val="24"/>
          <w:szCs w:val="24"/>
        </w:rPr>
      </w:pPr>
      <w:r>
        <w:rPr>
          <w:rFonts w:ascii="Arial" w:hAnsi="Arial" w:cs="Arial"/>
          <w:sz w:val="24"/>
          <w:szCs w:val="24"/>
        </w:rPr>
        <w:t xml:space="preserve">Y </w:t>
      </w:r>
      <w:r w:rsidR="006E3557" w:rsidRPr="00CE2304">
        <w:rPr>
          <w:rFonts w:ascii="Arial" w:hAnsi="Arial" w:cs="Arial"/>
          <w:sz w:val="24"/>
          <w:szCs w:val="24"/>
        </w:rPr>
        <w:t xml:space="preserve">como “De muertos y tragones están llenos los panteones”. Los invitamos a convivir y compartir los sagrados alimentos.  Gracias y disfrutemos nuestras tradiciones. </w:t>
      </w:r>
    </w:p>
    <w:p w:rsidR="004A795C" w:rsidRDefault="004A795C" w:rsidP="008B1C52"/>
    <w:p w:rsidR="004A795C" w:rsidRDefault="004A795C" w:rsidP="008B1C52"/>
    <w:p w:rsidR="004A795C" w:rsidRDefault="004A795C" w:rsidP="008B1C52"/>
    <w:p w:rsidR="004A795C" w:rsidRDefault="004A795C" w:rsidP="008B1C52"/>
    <w:p w:rsidR="004A795C" w:rsidRDefault="004A795C" w:rsidP="008B1C52"/>
    <w:p w:rsidR="004A795C" w:rsidRDefault="004A795C" w:rsidP="008B1C52">
      <w:r>
        <w:rPr>
          <w:noProof/>
          <w:lang w:eastAsia="es-MX"/>
        </w:rPr>
        <w:lastRenderedPageBreak/>
        <w:drawing>
          <wp:inline distT="0" distB="0" distL="0" distR="0">
            <wp:extent cx="5612130" cy="3741420"/>
            <wp:effectExtent l="0" t="0" r="7620" b="0"/>
            <wp:docPr id="1" name="Imagen 1" descr="ap-frid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frida-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rsidR="004A795C" w:rsidRDefault="004A795C" w:rsidP="008B1C52"/>
    <w:p w:rsidR="004A795C" w:rsidRDefault="004A795C" w:rsidP="008B1C52">
      <w:r>
        <w:rPr>
          <w:noProof/>
          <w:lang w:eastAsia="es-MX"/>
        </w:rPr>
        <w:lastRenderedPageBreak/>
        <w:drawing>
          <wp:inline distT="0" distB="0" distL="0" distR="0">
            <wp:extent cx="5400675" cy="6838950"/>
            <wp:effectExtent l="0" t="0" r="9525" b="0"/>
            <wp:docPr id="3" name="Imagen 3" descr="infidelidades entre frida kahlo y diego rive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idelidades entre frida kahlo y diego rivera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6838950"/>
                    </a:xfrm>
                    <a:prstGeom prst="rect">
                      <a:avLst/>
                    </a:prstGeom>
                    <a:noFill/>
                    <a:ln>
                      <a:noFill/>
                    </a:ln>
                  </pic:spPr>
                </pic:pic>
              </a:graphicData>
            </a:graphic>
          </wp:inline>
        </w:drawing>
      </w:r>
    </w:p>
    <w:p w:rsidR="004A795C" w:rsidRDefault="004A795C" w:rsidP="008B1C52">
      <w:r>
        <w:rPr>
          <w:noProof/>
          <w:lang w:eastAsia="es-MX"/>
        </w:rPr>
        <w:lastRenderedPageBreak/>
        <w:drawing>
          <wp:inline distT="0" distB="0" distL="0" distR="0">
            <wp:extent cx="5972175" cy="8459171"/>
            <wp:effectExtent l="0" t="0" r="0" b="0"/>
            <wp:docPr id="2" name="Imagen 2" descr="infidelidades entre frida kahlo y diego rive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idelidades entre frida kahlo y diego river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049" cy="8461825"/>
                    </a:xfrm>
                    <a:prstGeom prst="rect">
                      <a:avLst/>
                    </a:prstGeom>
                    <a:noFill/>
                    <a:ln>
                      <a:noFill/>
                    </a:ln>
                  </pic:spPr>
                </pic:pic>
              </a:graphicData>
            </a:graphic>
          </wp:inline>
        </w:drawing>
      </w:r>
    </w:p>
    <w:sectPr w:rsidR="004A79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ECE"/>
    <w:multiLevelType w:val="hybridMultilevel"/>
    <w:tmpl w:val="559227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002956"/>
    <w:multiLevelType w:val="hybridMultilevel"/>
    <w:tmpl w:val="71AE9256"/>
    <w:lvl w:ilvl="0" w:tplc="0E1A739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574893"/>
    <w:multiLevelType w:val="hybridMultilevel"/>
    <w:tmpl w:val="431881AC"/>
    <w:lvl w:ilvl="0" w:tplc="EC40E6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892F97"/>
    <w:multiLevelType w:val="hybridMultilevel"/>
    <w:tmpl w:val="FAE84A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BA6CAD"/>
    <w:multiLevelType w:val="hybridMultilevel"/>
    <w:tmpl w:val="EA401628"/>
    <w:lvl w:ilvl="0" w:tplc="0F78E710">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52"/>
    <w:rsid w:val="000361A3"/>
    <w:rsid w:val="00091F96"/>
    <w:rsid w:val="00092274"/>
    <w:rsid w:val="000F7D5F"/>
    <w:rsid w:val="00106433"/>
    <w:rsid w:val="00155C79"/>
    <w:rsid w:val="001A2892"/>
    <w:rsid w:val="00223572"/>
    <w:rsid w:val="00287728"/>
    <w:rsid w:val="003B77B3"/>
    <w:rsid w:val="00456837"/>
    <w:rsid w:val="00470D61"/>
    <w:rsid w:val="004909C7"/>
    <w:rsid w:val="004A795C"/>
    <w:rsid w:val="004C1303"/>
    <w:rsid w:val="00501366"/>
    <w:rsid w:val="005F5B15"/>
    <w:rsid w:val="005F7422"/>
    <w:rsid w:val="00626983"/>
    <w:rsid w:val="006E3557"/>
    <w:rsid w:val="007843B8"/>
    <w:rsid w:val="008B1C52"/>
    <w:rsid w:val="009A11A3"/>
    <w:rsid w:val="009A73EC"/>
    <w:rsid w:val="009C44BB"/>
    <w:rsid w:val="009D7B12"/>
    <w:rsid w:val="00A165B8"/>
    <w:rsid w:val="00A22A7D"/>
    <w:rsid w:val="00AA709D"/>
    <w:rsid w:val="00AD0A6D"/>
    <w:rsid w:val="00B711F2"/>
    <w:rsid w:val="00B96146"/>
    <w:rsid w:val="00CE2304"/>
    <w:rsid w:val="00E213C7"/>
    <w:rsid w:val="00ED0236"/>
    <w:rsid w:val="00FD3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EE2B6-C518-45F2-B6EA-C5464E50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3EC"/>
    <w:pPr>
      <w:ind w:left="720"/>
      <w:contextualSpacing/>
    </w:pPr>
  </w:style>
  <w:style w:type="character" w:styleId="Textoennegrita">
    <w:name w:val="Strong"/>
    <w:basedOn w:val="Fuentedeprrafopredeter"/>
    <w:uiPriority w:val="22"/>
    <w:qFormat/>
    <w:rsid w:val="004A7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5767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Abihail González Trejo</dc:creator>
  <cp:keywords/>
  <dc:description/>
  <cp:lastModifiedBy>chivis .</cp:lastModifiedBy>
  <cp:revision>2</cp:revision>
  <dcterms:created xsi:type="dcterms:W3CDTF">2019-10-20T01:17:00Z</dcterms:created>
  <dcterms:modified xsi:type="dcterms:W3CDTF">2019-10-20T01:17:00Z</dcterms:modified>
</cp:coreProperties>
</file>