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lang w:val="en-US"/>
        </w:rPr>
      </w:pPr>
      <w:r>
        <w:rPr>
          <w:lang w:val="en-US"/>
        </w:rPr>
        <w:t>Título: Plan de la Comisión de Material Didáctico</w:t>
      </w: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 xml:space="preserve">Propósito: </w:t>
      </w:r>
    </w:p>
    <w:p>
      <w:pPr>
        <w:pStyle w:val="style0"/>
        <w:rPr>
          <w:lang w:val="en-US"/>
        </w:rPr>
      </w:pPr>
      <w:r>
        <w:rPr>
          <w:lang w:val="en-US"/>
        </w:rPr>
        <w:t>Incrementar y optimizar el uso del material didáctico en la institución educativa.</w:t>
      </w: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>Objetivo:</w:t>
      </w:r>
    </w:p>
    <w:p>
      <w:pPr>
        <w:pStyle w:val="style0"/>
        <w:rPr>
          <w:lang w:val="en-US"/>
        </w:rPr>
      </w:pPr>
      <w:r>
        <w:rPr>
          <w:lang w:val="en-US"/>
        </w:rPr>
        <w:t>Fomentar el uso efectivo del material didáctico entre docentes y estudiantes, asegurando su disponibilidad, accesibilidad y renovación.</w:t>
      </w: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>Actividades:</w:t>
      </w: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>1. Realizar un inventario del material didáctico existente.</w:t>
      </w:r>
    </w:p>
    <w:p>
      <w:pPr>
        <w:pStyle w:val="style0"/>
        <w:rPr>
          <w:lang w:val="en-US"/>
        </w:rPr>
      </w:pPr>
      <w:r>
        <w:rPr>
          <w:lang w:val="en-US"/>
        </w:rPr>
        <w:t>2. Identificar las necesidades de material didáctico para cada nivel y área de enseñanza.</w:t>
      </w:r>
    </w:p>
    <w:p>
      <w:pPr>
        <w:pStyle w:val="style0"/>
        <w:rPr>
          <w:lang w:val="en-US"/>
        </w:rPr>
      </w:pPr>
      <w:r>
        <w:rPr>
          <w:lang w:val="en-US"/>
        </w:rPr>
        <w:t>3. Establecer estrategias para incrementar el acervo de material didáctico, incluyendo la compra de nuevos materiales y la elaboración de material didáctico por parte de los docentes.</w:t>
      </w:r>
    </w:p>
    <w:p>
      <w:pPr>
        <w:pStyle w:val="style0"/>
        <w:rPr>
          <w:lang w:val="en-US"/>
        </w:rPr>
      </w:pPr>
      <w:r>
        <w:rPr>
          <w:lang w:val="en-US"/>
        </w:rPr>
        <w:t>4. Organizar el material didáctico de manera accesible y funcional.</w:t>
      </w:r>
    </w:p>
    <w:p>
      <w:pPr>
        <w:pStyle w:val="style0"/>
        <w:rPr>
          <w:lang w:val="en-US"/>
        </w:rPr>
      </w:pPr>
      <w:r>
        <w:rPr>
          <w:lang w:val="en-US"/>
        </w:rPr>
        <w:t>5. Promover el uso de material didáctico entre los docentes y estudiantes mediante talleres y actividades prácticas.</w:t>
      </w:r>
    </w:p>
    <w:p>
      <w:pPr>
        <w:pStyle w:val="style0"/>
        <w:rPr>
          <w:lang w:val="en-US"/>
        </w:rPr>
      </w:pPr>
      <w:r>
        <w:rPr>
          <w:lang w:val="en-US"/>
        </w:rPr>
        <w:t>6. Ofrecer talleres a los docentes sobre el uso efectivo del material didáctico en el aula.</w:t>
      </w:r>
    </w:p>
    <w:p>
      <w:pPr>
        <w:pStyle w:val="style0"/>
        <w:rPr>
          <w:lang w:val="en-US"/>
        </w:rPr>
      </w:pPr>
      <w:r>
        <w:rPr>
          <w:lang w:val="en-US"/>
        </w:rPr>
        <w:t>7. Realizar una feria de material didáctico para dar a conocer a toda la comunidad escolar los recursos disponibles.</w:t>
      </w:r>
    </w:p>
    <w:p>
      <w:pPr>
        <w:pStyle w:val="style0"/>
        <w:rPr>
          <w:lang w:val="en-US"/>
        </w:rPr>
      </w:pPr>
      <w:r>
        <w:rPr>
          <w:lang w:val="en-US"/>
        </w:rPr>
        <w:t>8. Invitar a expertos en material didáctico a dar talleres a los docentes sobre estrategias de uso y elaboración de material.</w:t>
      </w:r>
    </w:p>
    <w:p>
      <w:pPr>
        <w:pStyle w:val="style0"/>
        <w:rPr>
          <w:lang w:val="en-US"/>
        </w:rPr>
      </w:pPr>
      <w:r>
        <w:rPr>
          <w:lang w:val="en-US"/>
        </w:rPr>
        <w:t>9. Organizar un tequio entre los docentes para elaborar material didáctico.</w:t>
      </w:r>
    </w:p>
    <w:p>
      <w:pPr>
        <w:pStyle w:val="style0"/>
        <w:rPr>
          <w:lang w:val="en-US"/>
        </w:rPr>
      </w:pPr>
      <w:r>
        <w:rPr>
          <w:lang w:val="en-US"/>
        </w:rPr>
        <w:t>10. Organizar proyecciones de películas para recaudar fondos destinados a la compra de nuevos materiales didácticos.</w:t>
      </w: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>Responsables:</w:t>
      </w:r>
    </w:p>
    <w:p>
      <w:pPr>
        <w:pStyle w:val="style0"/>
        <w:rPr>
          <w:lang w:val="en-US"/>
        </w:rPr>
      </w:pPr>
      <w:r>
        <w:rPr>
          <w:lang w:val="en-US"/>
        </w:rPr>
        <w:t>- Comisión de Material Didáctico</w:t>
      </w:r>
    </w:p>
    <w:p>
      <w:pPr>
        <w:pStyle w:val="style0"/>
        <w:rPr>
          <w:lang w:val="en-US"/>
        </w:rPr>
      </w:pPr>
      <w:r>
        <w:rPr>
          <w:lang w:val="en-US"/>
        </w:rPr>
        <w:t>- Docentes</w:t>
      </w:r>
    </w:p>
    <w:p>
      <w:pPr>
        <w:pStyle w:val="style0"/>
        <w:rPr>
          <w:lang w:val="en-US"/>
        </w:rPr>
      </w:pPr>
      <w:r>
        <w:rPr>
          <w:lang w:val="en-US"/>
        </w:rPr>
        <w:t>- Dirección de la institución educativa</w:t>
      </w: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>Recursos:</w:t>
      </w:r>
    </w:p>
    <w:p>
      <w:pPr>
        <w:pStyle w:val="style0"/>
        <w:rPr>
          <w:lang w:val="en-US"/>
        </w:rPr>
      </w:pPr>
      <w:r>
        <w:rPr>
          <w:lang w:val="en-US"/>
        </w:rPr>
        <w:t>- Recursos financieros para la compra de material didáctico.</w:t>
      </w:r>
    </w:p>
    <w:p>
      <w:pPr>
        <w:pStyle w:val="style0"/>
        <w:rPr>
          <w:lang w:val="en-US"/>
        </w:rPr>
      </w:pPr>
      <w:r>
        <w:rPr>
          <w:lang w:val="en-US"/>
        </w:rPr>
        <w:t>- Espacios adecuados para la organización y almacenamiento del material didáctico.</w:t>
      </w:r>
    </w:p>
    <w:p>
      <w:pPr>
        <w:pStyle w:val="style0"/>
        <w:rPr>
          <w:lang w:val="en-US"/>
        </w:rPr>
      </w:pPr>
      <w:r>
        <w:rPr>
          <w:lang w:val="en-US"/>
        </w:rPr>
        <w:t>- Equipos y materiales necesarios para la elaboración de material didáctico.</w:t>
      </w: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>Evaluación:</w:t>
      </w:r>
    </w:p>
    <w:p>
      <w:pPr>
        <w:pStyle w:val="style0"/>
        <w:rPr>
          <w:lang w:val="en-US"/>
        </w:rPr>
      </w:pPr>
      <w:r>
        <w:rPr>
          <w:lang w:val="en-US"/>
        </w:rPr>
        <w:t>- Incremento en la cantidad y variedad de material didáctico disponible.</w:t>
      </w:r>
    </w:p>
    <w:p>
      <w:pPr>
        <w:pStyle w:val="style0"/>
        <w:rPr>
          <w:lang w:val="en-US"/>
        </w:rPr>
      </w:pPr>
      <w:r>
        <w:rPr>
          <w:lang w:val="en-US"/>
        </w:rPr>
        <w:t>- Mayor uso de material didáctico en el aula por parte de los docentes.</w:t>
      </w:r>
    </w:p>
    <w:p>
      <w:pPr>
        <w:pStyle w:val="style0"/>
        <w:rPr>
          <w:lang w:val="en-US"/>
        </w:rPr>
      </w:pPr>
      <w:r>
        <w:rPr>
          <w:lang w:val="en-US"/>
        </w:rPr>
        <w:t>- Satisfacción de los docentes y estudiantes con respecto al material didáctico disponible.</w:t>
      </w:r>
    </w:p>
    <w:p>
      <w:pPr>
        <w:pStyle w:val="style0"/>
        <w:rPr>
          <w:lang w:val="en-US"/>
        </w:rPr>
      </w:pPr>
      <w:r>
        <w:rPr>
          <w:lang w:val="en-US"/>
        </w:rPr>
        <w:t>- Participación activa de los docentes en los talleres y actividades de elaboración de material didáctico.</w:t>
      </w:r>
    </w:p>
    <w:p>
      <w:pPr>
        <w:pStyle w:val="style0"/>
        <w:rPr/>
      </w:pPr>
      <w:r>
        <w:rPr>
          <w:lang w:val="en-US"/>
        </w:rPr>
        <w:t>- Fondos recaudados en las proyecciones de películas destinados a la compra de material didáctico.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bidi w:val="false"/>
        <w:jc w:val="center"/>
        <w:rPr/>
      </w:pPr>
      <w:r>
        <w:rPr>
          <w:rFonts w:ascii="Century Gothic" w:hAnsi="Century Gothic"/>
          <w:sz w:val="24"/>
          <w:szCs w:val="24"/>
        </w:rPr>
        <w:t>Intégrate a nuestros grupos de apoyo pedagógico en Whatsapp</w:t>
      </w:r>
      <w:r>
        <w:rPr>
          <w:rFonts w:ascii="Century Gothic" w:hAnsi="Century Gothic"/>
          <w:sz w:val="24"/>
          <w:szCs w:val="24"/>
        </w:rPr>
        <w:br/>
      </w:r>
      <w:r>
        <w:rPr>
          <w:rFonts w:ascii="Century Gothic" w:hAnsi="Century Gothic"/>
          <w:sz w:val="24"/>
          <w:szCs w:val="24"/>
        </w:rPr>
        <w:t xml:space="preserve">Primero </w:t>
      </w:r>
      <w:r>
        <w:rPr/>
        <w:fldChar w:fldCharType="begin"/>
      </w:r>
      <w:r>
        <w:instrText xml:space="preserve"> HYPERLINK "https://chat.whatsapp.com/J2ulmFQ9axlC0D1EKSAbJr" </w:instrText>
      </w:r>
      <w:r>
        <w:rPr/>
        <w:fldChar w:fldCharType="separate"/>
      </w:r>
      <w:r>
        <w:rPr>
          <w:rStyle w:val="style4097"/>
          <w:rFonts w:ascii="Century Gothic" w:hAnsi="Century Gothic"/>
          <w:sz w:val="24"/>
          <w:szCs w:val="24"/>
        </w:rPr>
        <w:t>https://chat.whatsapp.com/J2ulmFQ9axlC0D1EKSAbJr</w:t>
      </w:r>
      <w:r>
        <w:rPr/>
        <w:fldChar w:fldCharType="end"/>
      </w: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br/>
      </w:r>
      <w:r>
        <w:rPr>
          <w:rFonts w:ascii="Century Gothic" w:hAnsi="Century Gothic"/>
          <w:sz w:val="24"/>
          <w:szCs w:val="24"/>
        </w:rPr>
        <w:t xml:space="preserve">Segundo </w:t>
      </w:r>
      <w:r>
        <w:rPr/>
        <w:fldChar w:fldCharType="begin"/>
      </w:r>
      <w:r>
        <w:instrText xml:space="preserve"> HYPERLINK "https://chat.whatsapp.com/LK6uKzkTltu5O3VAvAdeAk" </w:instrText>
      </w:r>
      <w:r>
        <w:rPr/>
        <w:fldChar w:fldCharType="separate"/>
      </w:r>
      <w:r>
        <w:rPr>
          <w:rStyle w:val="style4097"/>
          <w:rFonts w:ascii="Century Gothic" w:hAnsi="Century Gothic"/>
          <w:sz w:val="24"/>
          <w:szCs w:val="24"/>
        </w:rPr>
        <w:t>https://chat.whatsapp.com/LK6uKzkTltu5O3VAvAdeAk</w:t>
      </w:r>
      <w:r>
        <w:rPr/>
        <w:fldChar w:fldCharType="end"/>
      </w: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br/>
      </w:r>
      <w:r>
        <w:rPr>
          <w:rFonts w:ascii="Century Gothic" w:hAnsi="Century Gothic"/>
          <w:sz w:val="24"/>
          <w:szCs w:val="24"/>
        </w:rPr>
        <w:t xml:space="preserve">Tercero </w:t>
      </w:r>
      <w:r>
        <w:rPr/>
        <w:fldChar w:fldCharType="begin"/>
      </w:r>
      <w:r>
        <w:instrText xml:space="preserve"> HYPERLINK "https://chat.whatsapp.com/BIIGkosZdbvHnqVxiKQwbQ" </w:instrText>
      </w:r>
      <w:r>
        <w:rPr/>
        <w:fldChar w:fldCharType="separate"/>
      </w:r>
      <w:r>
        <w:rPr>
          <w:rStyle w:val="style4097"/>
          <w:rFonts w:ascii="Century Gothic" w:hAnsi="Century Gothic"/>
          <w:sz w:val="24"/>
          <w:szCs w:val="24"/>
        </w:rPr>
        <w:t>https://chat.whatsapp.com/BIIGkosZdbvHnqVxiKQwbQ</w:t>
      </w:r>
      <w:r>
        <w:rPr/>
        <w:fldChar w:fldCharType="end"/>
      </w: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br/>
      </w:r>
      <w:r>
        <w:rPr>
          <w:rFonts w:ascii="Century Gothic" w:hAnsi="Century Gothic"/>
          <w:sz w:val="24"/>
          <w:szCs w:val="24"/>
        </w:rPr>
        <w:t xml:space="preserve">Cuarto </w:t>
      </w:r>
      <w:r>
        <w:rPr/>
        <w:fldChar w:fldCharType="begin"/>
      </w:r>
      <w:r>
        <w:instrText xml:space="preserve"> HYPERLINK "https://chat.whatsapp.com/LyazmvWKIZG0YJzyJ0lDXc" </w:instrText>
      </w:r>
      <w:r>
        <w:rPr/>
        <w:fldChar w:fldCharType="separate"/>
      </w:r>
      <w:r>
        <w:rPr>
          <w:rStyle w:val="style4097"/>
          <w:rFonts w:ascii="Century Gothic" w:hAnsi="Century Gothic"/>
          <w:sz w:val="24"/>
          <w:szCs w:val="24"/>
        </w:rPr>
        <w:t>https://chat.whatsapp.com/LyazmvWKIZG0YJzyJ0lDXc</w:t>
      </w:r>
      <w:r>
        <w:rPr/>
        <w:fldChar w:fldCharType="end"/>
      </w: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br/>
      </w:r>
      <w:r>
        <w:rPr>
          <w:rFonts w:ascii="Century Gothic" w:hAnsi="Century Gothic"/>
          <w:sz w:val="24"/>
          <w:szCs w:val="24"/>
        </w:rPr>
        <w:t xml:space="preserve">Quinto </w:t>
      </w:r>
      <w:r>
        <w:rPr/>
        <w:fldChar w:fldCharType="begin"/>
      </w:r>
      <w:r>
        <w:instrText xml:space="preserve"> HYPERLINK "https://chat.whatsapp.com/LbEXFvbA5In9Qjsg0cjAaI" </w:instrText>
      </w:r>
      <w:r>
        <w:rPr/>
        <w:fldChar w:fldCharType="separate"/>
      </w:r>
      <w:r>
        <w:rPr>
          <w:rStyle w:val="style4097"/>
          <w:rFonts w:ascii="Century Gothic" w:hAnsi="Century Gothic"/>
          <w:sz w:val="24"/>
          <w:szCs w:val="24"/>
        </w:rPr>
        <w:t>https://chat.whatsapp.com/LbEXFvbA5In9Qjsg0cjAaI</w:t>
      </w:r>
      <w:r>
        <w:rPr/>
        <w:fldChar w:fldCharType="end"/>
      </w: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br/>
      </w:r>
      <w:r>
        <w:rPr>
          <w:rFonts w:ascii="Century Gothic" w:hAnsi="Century Gothic"/>
          <w:sz w:val="24"/>
          <w:szCs w:val="24"/>
        </w:rPr>
        <w:t xml:space="preserve">Sexto </w:t>
      </w:r>
      <w:r>
        <w:rPr/>
        <w:fldChar w:fldCharType="begin"/>
      </w:r>
      <w:r>
        <w:instrText xml:space="preserve"> HYPERLINK "https://chat.whatsapp.com/FwtL9RxM5FJGS3HuehmUfn" </w:instrText>
      </w:r>
      <w:r>
        <w:rPr/>
        <w:fldChar w:fldCharType="separate"/>
      </w:r>
      <w:r>
        <w:rPr>
          <w:rStyle w:val="style4097"/>
          <w:rFonts w:ascii="Century Gothic" w:hAnsi="Century Gothic"/>
          <w:sz w:val="24"/>
          <w:szCs w:val="24"/>
        </w:rPr>
        <w:t>https://chat.whatsapp.com/FwtL9RxM5FJGS3HuehmUfn</w:t>
      </w:r>
      <w:r>
        <w:rPr/>
        <w:fldChar w:fldCharType="end"/>
      </w: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br/>
      </w:r>
      <w:r>
        <w:rPr>
          <w:rFonts w:ascii="Century Gothic" w:hAnsi="Century Gothic"/>
          <w:sz w:val="24"/>
          <w:szCs w:val="24"/>
        </w:rPr>
        <w:br/>
      </w:r>
      <w:r>
        <w:rPr>
          <w:rFonts w:ascii="Century Gothic" w:hAnsi="Century Gothic"/>
          <w:sz w:val="24"/>
          <w:szCs w:val="24"/>
        </w:rPr>
        <w:t xml:space="preserve">ATPs </w:t>
      </w:r>
      <w:r>
        <w:rPr/>
        <w:fldChar w:fldCharType="begin"/>
      </w:r>
      <w:r>
        <w:instrText xml:space="preserve"> HYPERLINK "https://chat.whatsapp.com/CtgEP0Hou3R5ZvFdu6kA7V" </w:instrText>
      </w:r>
      <w:r>
        <w:rPr/>
        <w:fldChar w:fldCharType="separate"/>
      </w:r>
      <w:r>
        <w:rPr>
          <w:rStyle w:val="style4097"/>
          <w:rFonts w:ascii="Century Gothic" w:hAnsi="Century Gothic"/>
          <w:sz w:val="24"/>
          <w:szCs w:val="24"/>
        </w:rPr>
        <w:t>https://chat.whatsapp.com/CtgEP0Hou3R5ZvFdu6kA7V</w:t>
      </w:r>
      <w:r>
        <w:rPr/>
        <w:fldChar w:fldCharType="end"/>
      </w: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br/>
      </w:r>
      <w:r>
        <w:rPr>
          <w:rFonts w:ascii="Century Gothic" w:hAnsi="Century Gothic"/>
          <w:sz w:val="24"/>
          <w:szCs w:val="24"/>
        </w:rPr>
        <w:br/>
      </w:r>
      <w:r>
        <w:rPr>
          <w:rFonts w:ascii="Century Gothic" w:hAnsi="Century Gothic"/>
          <w:sz w:val="24"/>
          <w:szCs w:val="24"/>
        </w:rPr>
        <w:t xml:space="preserve">Dirección </w:t>
      </w:r>
      <w:r>
        <w:rPr/>
        <w:fldChar w:fldCharType="begin"/>
      </w:r>
      <w:r>
        <w:instrText xml:space="preserve"> HYPERLINK "https://chat.whatsapp.com/JkkYEwTWvFiKdctobaYlpu" </w:instrText>
      </w:r>
      <w:r>
        <w:rPr/>
        <w:fldChar w:fldCharType="separate"/>
      </w:r>
      <w:r>
        <w:rPr>
          <w:rStyle w:val="style4097"/>
          <w:rFonts w:ascii="Century Gothic" w:hAnsi="Century Gothic"/>
          <w:sz w:val="24"/>
          <w:szCs w:val="24"/>
        </w:rPr>
        <w:t>https://chat.whatsapp.com/JkkYEwTWvFiKdctobaYlpu</w:t>
      </w:r>
      <w:r>
        <w:rPr/>
        <w:fldChar w:fldCharType="end"/>
      </w: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br/>
      </w:r>
      <w:r>
        <w:rPr>
          <w:rFonts w:ascii="Century Gothic" w:hAnsi="Century Gothic"/>
          <w:sz w:val="24"/>
          <w:szCs w:val="24"/>
        </w:rPr>
        <w:br/>
      </w:r>
      <w:r>
        <w:rPr>
          <w:rFonts w:ascii="Century Gothic" w:hAnsi="Century Gothic"/>
          <w:sz w:val="24"/>
          <w:szCs w:val="24"/>
        </w:rPr>
        <w:t xml:space="preserve">Educación Física </w:t>
      </w:r>
      <w:r>
        <w:rPr/>
        <w:fldChar w:fldCharType="begin"/>
      </w:r>
      <w:r>
        <w:instrText xml:space="preserve"> HYPERLINK "https://chat.whatsapp.com/G8I0n6zPrmQFhVgtryDdEn" </w:instrText>
      </w:r>
      <w:r>
        <w:rPr/>
        <w:fldChar w:fldCharType="separate"/>
      </w:r>
      <w:r>
        <w:rPr>
          <w:rStyle w:val="style4097"/>
          <w:rFonts w:ascii="Century Gothic" w:hAnsi="Century Gothic"/>
          <w:sz w:val="24"/>
          <w:szCs w:val="24"/>
        </w:rPr>
        <w:t>https://chat.whatsapp.com/G8I0n6zPrmQFhVgtryDdEn</w:t>
      </w:r>
      <w:r>
        <w:rPr/>
        <w:fldChar w:fldCharType="end"/>
      </w: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br/>
      </w:r>
      <w:r>
        <w:rPr>
          <w:rFonts w:ascii="Century Gothic" w:hAnsi="Century Gothic"/>
          <w:sz w:val="24"/>
          <w:szCs w:val="24"/>
        </w:rPr>
        <w:br/>
      </w:r>
      <w:r>
        <w:rPr>
          <w:rFonts w:ascii="Century Gothic" w:hAnsi="Century Gothic"/>
          <w:sz w:val="24"/>
          <w:szCs w:val="24"/>
        </w:rPr>
        <w:t xml:space="preserve">USAER </w:t>
      </w:r>
      <w:r>
        <w:rPr/>
        <w:fldChar w:fldCharType="begin"/>
      </w:r>
      <w:r>
        <w:instrText xml:space="preserve"> HYPERLINK "https://chat.whatsapp.com/BYhmxZkWXbAEfKVhOT1vMB" </w:instrText>
      </w:r>
      <w:r>
        <w:rPr/>
        <w:fldChar w:fldCharType="separate"/>
      </w:r>
      <w:r>
        <w:rPr>
          <w:rStyle w:val="style4097"/>
          <w:rFonts w:ascii="Century Gothic" w:hAnsi="Century Gothic"/>
          <w:sz w:val="24"/>
          <w:szCs w:val="24"/>
        </w:rPr>
        <w:t>https://chat.whatsapp.com/BYhmxZkWXbAEfKVhOT1vMB</w:t>
      </w:r>
      <w:r>
        <w:rPr/>
        <w:fldChar w:fldCharType="end"/>
      </w: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br/>
      </w:r>
      <w:r>
        <w:rPr>
          <w:rFonts w:ascii="Century Gothic" w:hAnsi="Century Gothic"/>
          <w:sz w:val="24"/>
          <w:szCs w:val="24"/>
        </w:rPr>
        <w:br/>
      </w:r>
      <w:r>
        <w:rPr>
          <w:rFonts w:ascii="Century Gothic" w:hAnsi="Century Gothic"/>
          <w:sz w:val="24"/>
          <w:szCs w:val="24"/>
        </w:rPr>
        <w:t>Casos especiales favor de dirigirse a algún administrador o una administradora.</w:t>
      </w:r>
      <w:r>
        <w:rPr>
          <w:rFonts w:ascii="Century Gothic" w:hAnsi="Century Gothic"/>
          <w:sz w:val="24"/>
          <w:szCs w:val="24"/>
        </w:rPr>
        <w:br/>
      </w:r>
      <w:r>
        <w:rPr>
          <w:rFonts w:ascii="Century Gothic" w:hAnsi="Century Gothic"/>
          <w:sz w:val="24"/>
          <w:szCs w:val="24"/>
        </w:rPr>
        <w:br/>
      </w:r>
      <w:r>
        <w:rPr>
          <w:rFonts w:ascii="Century Gothic" w:hAnsi="Century Gothic"/>
          <w:sz w:val="24"/>
          <w:szCs w:val="24"/>
        </w:rPr>
        <w:t>- Jorge: 📞 9711172231 📱</w:t>
      </w:r>
      <w:r>
        <w:rPr>
          <w:rFonts w:ascii="Century Gothic" w:hAnsi="Century Gothic"/>
          <w:sz w:val="24"/>
          <w:szCs w:val="24"/>
        </w:rPr>
        <w:br/>
      </w:r>
      <w:r>
        <w:rPr>
          <w:rFonts w:ascii="Century Gothic" w:hAnsi="Century Gothic"/>
          <w:sz w:val="24"/>
          <w:szCs w:val="24"/>
        </w:rPr>
        <w:t>- Marce: 📞 9711080993 📱</w:t>
      </w:r>
      <w:r>
        <w:rPr>
          <w:rFonts w:ascii="Century Gothic" w:hAnsi="Century Gothic"/>
          <w:sz w:val="24"/>
          <w:szCs w:val="24"/>
        </w:rPr>
        <w:br/>
      </w:r>
      <w:r>
        <w:rPr>
          <w:rFonts w:ascii="Century Gothic" w:hAnsi="Century Gothic"/>
          <w:sz w:val="24"/>
          <w:szCs w:val="24"/>
        </w:rPr>
        <w:t>- Clau: 📞 9512291320 📱</w:t>
      </w:r>
      <w:r>
        <w:rPr>
          <w:rFonts w:ascii="Century Gothic" w:hAnsi="Century Gothic"/>
          <w:sz w:val="24"/>
          <w:szCs w:val="24"/>
        </w:rPr>
        <w:br/>
      </w:r>
      <w:r>
        <w:rPr>
          <w:rFonts w:ascii="Century Gothic" w:hAnsi="Century Gothic"/>
          <w:sz w:val="24"/>
          <w:szCs w:val="24"/>
        </w:rPr>
        <w:t>- Manuel: 📞 9514331015 📱</w:t>
      </w:r>
      <w:r>
        <w:rPr>
          <w:rFonts w:ascii="Century Gothic" w:hAnsi="Century Gothic"/>
          <w:sz w:val="24"/>
          <w:szCs w:val="24"/>
        </w:rPr>
        <w:br/>
      </w:r>
      <w:r>
        <w:rPr>
          <w:rFonts w:ascii="Century Gothic" w:hAnsi="Century Gothic"/>
          <w:sz w:val="24"/>
          <w:szCs w:val="24"/>
        </w:rPr>
        <w:br/>
      </w:r>
      <w:r>
        <w:rPr>
          <w:rFonts w:ascii="Century Gothic" w:hAnsi="Century Gothic"/>
          <w:sz w:val="24"/>
          <w:szCs w:val="24"/>
        </w:rPr>
        <w:br/>
      </w:r>
      <w:r>
        <w:rPr>
          <w:rFonts w:ascii="Century Gothic" w:hAnsi="Century Gothic"/>
          <w:sz w:val="24"/>
          <w:szCs w:val="24"/>
        </w:rPr>
        <w:t xml:space="preserve">No olvides revisar el reglamento y la lista completa de grupos en el siguiente enlace: 📚🌐 </w:t>
      </w:r>
      <w:r>
        <w:rPr/>
        <w:fldChar w:fldCharType="begin"/>
      </w:r>
      <w:r>
        <w:instrText xml:space="preserve"> HYPERLINK "https://sites.google.com/view/grupos-whatsapp-docentes" </w:instrText>
      </w:r>
      <w:r>
        <w:rPr/>
        <w:fldChar w:fldCharType="separate"/>
      </w:r>
      <w:r>
        <w:rPr>
          <w:rStyle w:val="style4097"/>
          <w:rFonts w:ascii="Century Gothic" w:hAnsi="Century Gothic"/>
          <w:sz w:val="24"/>
          <w:szCs w:val="24"/>
        </w:rPr>
        <w:t>https://sites.google.com/view/grupos-whatsapp-docentes</w:t>
      </w:r>
      <w:r>
        <w:rPr/>
        <w:fldChar w:fldCharType="end"/>
      </w:r>
      <w:r>
        <w:rPr>
          <w:rFonts w:ascii="Century Gothic" w:hAnsi="Century Gothic"/>
          <w:sz w:val="24"/>
          <w:szCs w:val="24"/>
        </w:rPr>
        <w:t xml:space="preserve">  ¡Gracias por tu atención y colaboración! 🙏💙😊”</w:t>
      </w:r>
    </w:p>
    <w:sectPr>
      <w:type w:val="nextPage"/>
      <w:pgSz w:w="12240" w:h="15840" w:orient="portrait"/>
      <w:pgMar w:top="1134" w:right="1134" w:bottom="1134" w:left="1134" w:header="0" w:footer="0" w:gutter="0"/>
      <w:pgNumType w:fmt="decimal"/>
      <w:textDirection w:val="lrTb"/>
      <w:docGrid w:type="default"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9"/>
  <w:hyphenationZone/>
  <w:compat>
    <w:compatSetting w:name="compatibilityMode" w:uri="http://schemas.microsoft.com/office/word" w:val="15"/>
  </w:compat>
  <w:themeFontLang w:val="" w:bidi="" w:eastAsia="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Liberation Serif" w:cs="Lucida Sans" w:eastAsia="NSimSun" w:hAnsi="Liberation Serif"/>
        <w:kern w:val="2"/>
        <w:sz w:val="24"/>
        <w:szCs w:val="24"/>
        <w:lang w:val="es-MX" w:bidi="hi-IN" w:eastAsia="zh-CN"/>
      </w:rPr>
    </w:rPrDefault>
    <w:pPrDefault>
      <w:pPr>
        <w:suppressAutoHyphens/>
      </w:pPr>
    </w:pPrDefault>
  </w:docDefaults>
  <w:style w:type="paragraph" w:default="1" w:styleId="style0">
    <w:name w:val="Normal"/>
    <w:next w:val="style0"/>
    <w:qFormat/>
    <w:pPr>
      <w:widowControl/>
      <w:suppressAutoHyphens/>
      <w:bidi w:val="false"/>
      <w:spacing w:before="0" w:after="0"/>
      <w:jc w:val="left"/>
    </w:pPr>
    <w:rPr>
      <w:rFonts w:ascii="Liberation Serif" w:cs="Lucida Sans" w:eastAsia="NSimSun" w:hAnsi="Liberation Serif"/>
      <w:color w:val="auto"/>
      <w:kern w:val="2"/>
      <w:sz w:val="24"/>
      <w:szCs w:val="24"/>
      <w:lang w:val="es-MX" w:bidi="hi-IN" w:eastAsia="zh-CN"/>
    </w:rPr>
  </w:style>
  <w:style w:type="character" w:customStyle="1" w:styleId="style4097">
    <w:name w:val="Enlace de Internet"/>
    <w:next w:val="style4097"/>
    <w:rPr>
      <w:color w:val="000080"/>
      <w:u w:val="single"/>
    </w:rPr>
  </w:style>
  <w:style w:type="paragraph" w:customStyle="1" w:styleId="style4098">
    <w:name w:val="Título"/>
    <w:basedOn w:val="style0"/>
    <w:next w:val="style66"/>
    <w:qFormat/>
    <w:pPr>
      <w:keepNext/>
      <w:spacing w:before="240" w:after="120"/>
    </w:pPr>
    <w:rPr>
      <w:rFonts w:ascii="Liberation Sans" w:cs="Lucida Sans" w:eastAsia="Microsoft YaHei" w:hAnsi="Liberation Sans"/>
      <w:sz w:val="28"/>
      <w:szCs w:val="28"/>
    </w:rPr>
  </w:style>
  <w:style w:type="paragraph" w:styleId="style66">
    <w:name w:val="Body Text"/>
    <w:basedOn w:val="style0"/>
    <w:next w:val="style66"/>
    <w:pPr>
      <w:spacing w:before="0" w:after="140" w:lineRule="auto" w:line="276"/>
    </w:pPr>
    <w:rPr/>
  </w:style>
  <w:style w:type="paragraph" w:styleId="style47">
    <w:name w:val="List"/>
    <w:basedOn w:val="style66"/>
    <w:next w:val="style47"/>
    <w:pPr/>
    <w:rPr>
      <w:rFonts w:cs="Lucida Sans"/>
    </w:rPr>
  </w:style>
  <w:style w:type="paragraph" w:customStyle="1" w:styleId="style4099">
    <w:name w:val="Caption"/>
    <w:basedOn w:val="style0"/>
    <w:next w:val="style4099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yle4100">
    <w:name w:val="Índice"/>
    <w:basedOn w:val="style0"/>
    <w:next w:val="style4100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400</Words>
  <Pages>2</Pages>
  <Characters>2733</Characters>
  <Application>WPS Office135616331</Application>
  <Paragraphs>42</Paragraphs>
  <CharactersWithSpaces>3122</CharactersWithSpaces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2023-09-09T14:44:05Z</dcterms:created>
  <dc:creator>WPS Office</dc:creator>
  <dc:language>es-MX</dc:language>
  <lastModifiedBy>NAM-LX9</lastModifiedBy>
  <dcterms:modified xsi:type="dcterms:W3CDTF">2023-09-09T14:44:05Z</dcterms:modified>
  <revision>23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